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31" w:rsidRPr="00D913AA" w:rsidRDefault="00AE2277" w:rsidP="00D913AA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FF0000"/>
          <w:sz w:val="36"/>
          <w:szCs w:val="36"/>
          <w:cs/>
        </w:rPr>
      </w:pPr>
      <w:bookmarkStart w:id="0" w:name="_GoBack"/>
      <w:bookmarkEnd w:id="0"/>
      <w:r w:rsidRPr="00D913AA">
        <w:rPr>
          <w:rFonts w:hint="cs"/>
          <w:b/>
          <w:bCs/>
          <w:color w:val="FF0000"/>
          <w:sz w:val="36"/>
          <w:szCs w:val="36"/>
          <w:cs/>
        </w:rPr>
        <w:t>ตัวอย่าง</w:t>
      </w:r>
      <w:r w:rsidR="00D913AA" w:rsidRPr="00D913AA">
        <w:rPr>
          <w:rFonts w:hint="cs"/>
          <w:b/>
          <w:bCs/>
          <w:color w:val="FF0000"/>
          <w:sz w:val="36"/>
          <w:szCs w:val="36"/>
          <w:cs/>
        </w:rPr>
        <w:t>การเขียนรายงาน</w:t>
      </w:r>
    </w:p>
    <w:p w:rsidR="00E51673" w:rsidRPr="00D913AA" w:rsidRDefault="00061478" w:rsidP="00D913AA">
      <w:pPr>
        <w:shd w:val="clear" w:color="auto" w:fill="F2F2F2" w:themeFill="background1" w:themeFillShade="F2"/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  <w:r w:rsidRPr="00D913AA">
        <w:rPr>
          <w:rFonts w:hint="cs"/>
          <w:b/>
          <w:bCs/>
          <w:color w:val="FF0000"/>
          <w:sz w:val="36"/>
          <w:szCs w:val="36"/>
          <w:cs/>
        </w:rPr>
        <w:t>ตัวบ่งชี้ที่ 4.1 การบริหารและพัฒนาอาจารย์</w:t>
      </w:r>
    </w:p>
    <w:p w:rsidR="00D913AA" w:rsidRDefault="00D913AA" w:rsidP="00D841A0">
      <w:pPr>
        <w:spacing w:after="0" w:line="240" w:lineRule="auto"/>
        <w:rPr>
          <w:b/>
          <w:bCs/>
        </w:rPr>
      </w:pPr>
    </w:p>
    <w:p w:rsidR="00061478" w:rsidRPr="00D841A0" w:rsidRDefault="00061478" w:rsidP="00D841A0">
      <w:pPr>
        <w:spacing w:after="0" w:line="240" w:lineRule="auto"/>
        <w:rPr>
          <w:b/>
          <w:bCs/>
        </w:rPr>
      </w:pPr>
      <w:r w:rsidRPr="00D841A0">
        <w:rPr>
          <w:rFonts w:hint="cs"/>
          <w:b/>
          <w:bCs/>
          <w:cs/>
        </w:rPr>
        <w:t xml:space="preserve">เป้าหมายของระบบ  </w:t>
      </w:r>
    </w:p>
    <w:p w:rsidR="00DE14BD" w:rsidRPr="00292520" w:rsidRDefault="00DE14BD" w:rsidP="00DE14BD">
      <w:pPr>
        <w:pStyle w:val="a3"/>
        <w:numPr>
          <w:ilvl w:val="0"/>
          <w:numId w:val="1"/>
        </w:numPr>
        <w:rPr>
          <w:rFonts w:cs="TH SarabunPSK"/>
          <w:szCs w:val="32"/>
          <w:lang w:val="en-GB"/>
        </w:rPr>
      </w:pPr>
      <w:r w:rsidRPr="00292520">
        <w:rPr>
          <w:rFonts w:cs="TH SarabunPSK"/>
          <w:szCs w:val="32"/>
          <w:cs/>
          <w:lang w:val="en-GB"/>
        </w:rPr>
        <w:t>มีอาจารย์ประจำหลักสูตรจำนวนไม่น้อยกว่า 5 คน</w:t>
      </w:r>
      <w:r>
        <w:rPr>
          <w:rFonts w:cs="TH SarabunPSK"/>
          <w:szCs w:val="32"/>
        </w:rPr>
        <w:t xml:space="preserve"> </w:t>
      </w:r>
      <w:r>
        <w:rPr>
          <w:rFonts w:cs="TH SarabunPSK" w:hint="cs"/>
          <w:szCs w:val="32"/>
          <w:cs/>
        </w:rPr>
        <w:t>และมีคุณสมบัติสอดคล้องตามเกณฑ์มาตรฐานหลักสูตรของ สกอ.</w:t>
      </w:r>
    </w:p>
    <w:p w:rsidR="00DE14BD" w:rsidRPr="00061478" w:rsidRDefault="00DE14BD" w:rsidP="00DE14BD">
      <w:pPr>
        <w:pStyle w:val="a3"/>
        <w:numPr>
          <w:ilvl w:val="0"/>
          <w:numId w:val="1"/>
        </w:numPr>
        <w:rPr>
          <w:lang w:val="en-GB"/>
        </w:rPr>
      </w:pPr>
      <w:r>
        <w:rPr>
          <w:rFonts w:cs="TH SarabunPSK" w:hint="cs"/>
          <w:szCs w:val="32"/>
          <w:cs/>
        </w:rPr>
        <w:t>อาจารย์ประจำหลักสูตรมีความพึงพอใจต่อการบริหารของหลักสูตรมีค่าเฉลี่ยไม่น้อยกว่า 3.51</w:t>
      </w:r>
    </w:p>
    <w:p w:rsidR="00DE14BD" w:rsidRDefault="00DE14BD" w:rsidP="00DE14BD">
      <w:pPr>
        <w:pStyle w:val="a3"/>
        <w:numPr>
          <w:ilvl w:val="0"/>
          <w:numId w:val="1"/>
        </w:numPr>
        <w:rPr>
          <w:lang w:val="en-GB"/>
        </w:rPr>
      </w:pPr>
      <w:r>
        <w:rPr>
          <w:rFonts w:cs="TH SarabunPSK" w:hint="cs"/>
          <w:szCs w:val="32"/>
          <w:cs/>
        </w:rPr>
        <w:t>อัตราการลาออกของอาจารย์กับ 0</w:t>
      </w:r>
    </w:p>
    <w:p w:rsidR="00DE14BD" w:rsidRDefault="00DE14BD" w:rsidP="00DE14BD">
      <w:pPr>
        <w:pStyle w:val="a3"/>
        <w:numPr>
          <w:ilvl w:val="0"/>
          <w:numId w:val="1"/>
        </w:numPr>
        <w:rPr>
          <w:rFonts w:cs="TH SarabunPSK"/>
          <w:szCs w:val="32"/>
          <w:lang w:val="en-GB"/>
        </w:rPr>
      </w:pPr>
      <w:r w:rsidRPr="000D4491">
        <w:rPr>
          <w:rFonts w:cs="TH SarabunPSK"/>
          <w:szCs w:val="32"/>
          <w:cs/>
        </w:rPr>
        <w:t>ระยะเวลาในการสรรหาและคัดเลือกอาจารย์ประจำหลักสูตร ไม่เกิน 3 เดือน</w:t>
      </w:r>
    </w:p>
    <w:p w:rsidR="00DE14BD" w:rsidRPr="000D4491" w:rsidRDefault="00DE14BD" w:rsidP="00DE14BD">
      <w:pPr>
        <w:pStyle w:val="a3"/>
        <w:numPr>
          <w:ilvl w:val="0"/>
          <w:numId w:val="1"/>
        </w:numPr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จำนวนชั่วโมงการพัฒนาตนเองของอาจารย์ประจำหลักสูตรไม่น้อยกว่า 40 ชั่วโมง/คน/ปี</w:t>
      </w:r>
    </w:p>
    <w:p w:rsidR="00061478" w:rsidRPr="00235CC5" w:rsidRDefault="00061478" w:rsidP="00D841A0">
      <w:pPr>
        <w:spacing w:after="0" w:line="240" w:lineRule="auto"/>
        <w:rPr>
          <w:b/>
          <w:bCs/>
          <w:cs/>
        </w:rPr>
      </w:pPr>
      <w:r w:rsidRPr="00235CC5">
        <w:rPr>
          <w:rFonts w:hint="cs"/>
          <w:b/>
          <w:bCs/>
          <w:cs/>
          <w:lang w:val="en-GB"/>
        </w:rPr>
        <w:t xml:space="preserve">ระบบการรับอาจารย์ใหม่ การบริหารอาจารย์ และ </w:t>
      </w:r>
      <w:r w:rsidRPr="00235CC5">
        <w:rPr>
          <w:rFonts w:hint="cs"/>
          <w:b/>
          <w:bCs/>
          <w:cs/>
        </w:rPr>
        <w:t>ระบบการส่งเสริมและพัฒนาอาจารย์</w:t>
      </w:r>
    </w:p>
    <w:p w:rsidR="00061478" w:rsidRP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หลักสูตร</w:t>
      </w:r>
      <w:r w:rsidR="00061478">
        <w:rPr>
          <w:rFonts w:cs="TH SarabunPSK" w:hint="cs"/>
          <w:szCs w:val="32"/>
          <w:cs/>
        </w:rPr>
        <w:t>วางแผนอัตรากำลัง</w:t>
      </w:r>
    </w:p>
    <w:p w:rsid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หลักสูตร</w:t>
      </w:r>
      <w:r w:rsidR="00061478">
        <w:rPr>
          <w:rFonts w:cs="TH SarabunPSK" w:hint="cs"/>
          <w:szCs w:val="32"/>
          <w:cs/>
        </w:rPr>
        <w:t>กำหนด</w:t>
      </w:r>
      <w:r w:rsidR="00061478">
        <w:rPr>
          <w:rFonts w:cs="TH SarabunPSK"/>
          <w:szCs w:val="32"/>
          <w:lang w:val="en-GB"/>
        </w:rPr>
        <w:t xml:space="preserve"> Job Description  </w:t>
      </w:r>
      <w:r w:rsidR="00061478">
        <w:rPr>
          <w:rFonts w:cs="TH SarabunPSK"/>
          <w:szCs w:val="32"/>
        </w:rPr>
        <w:t>Job Specification</w:t>
      </w:r>
    </w:p>
    <w:p w:rsidR="00061478" w:rsidRP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มหาวิทยาลัย</w:t>
      </w:r>
      <w:r w:rsidR="00061478">
        <w:rPr>
          <w:rFonts w:cs="TH SarabunPSK" w:hint="cs"/>
          <w:szCs w:val="32"/>
          <w:cs/>
        </w:rPr>
        <w:t>กำหนดเกณฑ์มาตรฐานภาระงาน</w:t>
      </w:r>
    </w:p>
    <w:p w:rsidR="00061478" w:rsidRP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หลักสูตรร่วมกับมหาวิทยาลัย</w:t>
      </w:r>
      <w:r w:rsidR="00061478">
        <w:rPr>
          <w:rFonts w:cs="TH SarabunPSK" w:hint="cs"/>
          <w:szCs w:val="32"/>
          <w:cs/>
        </w:rPr>
        <w:t>สรรหา คัดเลือก</w:t>
      </w:r>
    </w:p>
    <w:p w:rsid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มหาวิทยาลัยดำเนิน</w:t>
      </w:r>
      <w:r w:rsidR="00061478">
        <w:rPr>
          <w:rFonts w:cs="TH SarabunPSK" w:hint="cs"/>
          <w:szCs w:val="32"/>
          <w:cs/>
        </w:rPr>
        <w:t>ปฐมนิเทศก์</w:t>
      </w:r>
      <w:r>
        <w:rPr>
          <w:rFonts w:cs="TH SarabunPSK" w:hint="cs"/>
          <w:szCs w:val="32"/>
          <w:cs/>
        </w:rPr>
        <w:t>ระดับมหาวิทยาลัย หลักสูตรปฐมนิเทศก์ระดับหลักสูตร</w:t>
      </w:r>
    </w:p>
    <w:p w:rsidR="00A37B54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 คณะ และมหาวิทยาลัยดำเนินการ</w:t>
      </w:r>
      <w:r w:rsidR="00A37B54">
        <w:rPr>
          <w:rFonts w:cs="TH SarabunPSK" w:hint="cs"/>
          <w:szCs w:val="32"/>
          <w:cs/>
          <w:lang w:val="en-GB"/>
        </w:rPr>
        <w:t>การแต่งตั้งอาจารย์ประจำหลักสูตร</w:t>
      </w:r>
    </w:p>
    <w:p w:rsidR="00061478" w:rsidRP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มหาวิทยาลัยกำหนดการ</w:t>
      </w:r>
      <w:r w:rsidR="00061478">
        <w:rPr>
          <w:rFonts w:cs="TH SarabunPSK" w:hint="cs"/>
          <w:szCs w:val="32"/>
          <w:cs/>
        </w:rPr>
        <w:t>ทดลองงาน</w:t>
      </w:r>
      <w:r>
        <w:rPr>
          <w:rFonts w:cs="TH SarabunPSK" w:hint="cs"/>
          <w:szCs w:val="32"/>
          <w:cs/>
        </w:rPr>
        <w:t xml:space="preserve"> หลักสูตรมีส่วนร่วมในการประเมิน</w:t>
      </w:r>
    </w:p>
    <w:p w:rsidR="00061478" w:rsidRP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หลักสูตรเสนอความต้องการ</w:t>
      </w:r>
      <w:r w:rsidR="00061478">
        <w:rPr>
          <w:rFonts w:cs="TH SarabunPSK" w:hint="cs"/>
          <w:szCs w:val="32"/>
          <w:cs/>
        </w:rPr>
        <w:t>ฝึกอบรมและพัฒนาอาจารย์</w:t>
      </w:r>
      <w:r w:rsidR="009D60D9">
        <w:rPr>
          <w:rFonts w:cs="TH SarabunPSK" w:hint="cs"/>
          <w:szCs w:val="32"/>
          <w:cs/>
        </w:rPr>
        <w:t>และการยกย่องธำรงรักษา</w:t>
      </w:r>
      <w:r>
        <w:rPr>
          <w:rFonts w:cs="TH SarabunPSK" w:hint="cs"/>
          <w:szCs w:val="32"/>
          <w:cs/>
        </w:rPr>
        <w:t xml:space="preserve"> คณะและมหาวิทยาลัยพิจารณาดำเนินการ</w:t>
      </w:r>
      <w:r w:rsidR="009D60D9">
        <w:rPr>
          <w:rFonts w:cs="TH SarabunPSK" w:hint="cs"/>
          <w:szCs w:val="32"/>
          <w:cs/>
        </w:rPr>
        <w:t xml:space="preserve"> </w:t>
      </w:r>
    </w:p>
    <w:p w:rsid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มหาวิทยาลัยกำหนด</w:t>
      </w:r>
      <w:r w:rsidR="00061478">
        <w:rPr>
          <w:rFonts w:cs="TH SarabunPSK" w:hint="cs"/>
          <w:szCs w:val="32"/>
          <w:cs/>
          <w:lang w:val="en-GB"/>
        </w:rPr>
        <w:t>การจ่ายค่าตอบแทนและสวัสดิการ</w:t>
      </w:r>
    </w:p>
    <w:p w:rsid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หลักสูตรร่วมกับคณะร่วมกัน</w:t>
      </w:r>
      <w:r w:rsidR="00061478">
        <w:rPr>
          <w:rFonts w:cs="TH SarabunPSK" w:hint="cs"/>
          <w:szCs w:val="32"/>
          <w:cs/>
          <w:lang w:val="en-GB"/>
        </w:rPr>
        <w:t>ประเมินผลการปฏฺบัติงาน</w:t>
      </w:r>
      <w:r>
        <w:rPr>
          <w:rFonts w:cs="TH SarabunPSK" w:hint="cs"/>
          <w:szCs w:val="32"/>
          <w:cs/>
          <w:lang w:val="en-GB"/>
        </w:rPr>
        <w:t>โดยเสนอมหาวิทยาลัยพิจารณา</w:t>
      </w:r>
    </w:p>
    <w:p w:rsidR="00061478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  <w:lang w:val="en-GB"/>
        </w:rPr>
        <w:t>มหาวิทยาลัยกำหนด</w:t>
      </w:r>
      <w:r w:rsidR="00061478">
        <w:rPr>
          <w:rFonts w:cs="TH SarabunPSK" w:hint="cs"/>
          <w:szCs w:val="32"/>
          <w:cs/>
          <w:lang w:val="en-GB"/>
        </w:rPr>
        <w:t>การเลิกจ้างและการเกษียณอายุ</w:t>
      </w:r>
    </w:p>
    <w:p w:rsidR="00DE14BD" w:rsidRPr="00DE14BD" w:rsidRDefault="00DE14BD" w:rsidP="00D841A0">
      <w:pPr>
        <w:pStyle w:val="a3"/>
        <w:numPr>
          <w:ilvl w:val="0"/>
          <w:numId w:val="3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หลักสูตร คณะ และมหาวิทยาลัย ร่วมพิจารณา</w:t>
      </w:r>
      <w:r w:rsidRPr="00DE14BD">
        <w:rPr>
          <w:rFonts w:cs="TH SarabunPSK"/>
          <w:szCs w:val="32"/>
          <w:cs/>
        </w:rPr>
        <w:t>อาจารย์เกษียณอายุในกรณีที่อาจารย์มีผลงานโดดเด่นเป็นที่ยอมรับมหาวิทยาลัยจะทำสัญญาจ้างแบบชั่วคราวเพื่อให้อาจารย์เหล่านี้ถ่ายทอดประสบการณ์สู่อาจารย์ในหลักสูตร ในกรณีที่หลักสูตรมีการจ้างอาจารย์เกษียณอายุ</w:t>
      </w:r>
    </w:p>
    <w:p w:rsidR="00061478" w:rsidRPr="00235CC5" w:rsidRDefault="00061478" w:rsidP="00D841A0">
      <w:pPr>
        <w:spacing w:after="0" w:line="240" w:lineRule="auto"/>
        <w:rPr>
          <w:b/>
          <w:bCs/>
        </w:rPr>
      </w:pPr>
      <w:r w:rsidRPr="00235CC5">
        <w:rPr>
          <w:rFonts w:hint="cs"/>
          <w:b/>
          <w:bCs/>
          <w:cs/>
        </w:rPr>
        <w:t>การดำเนินการตามระบบ</w:t>
      </w:r>
    </w:p>
    <w:p w:rsidR="000D4491" w:rsidRPr="0053797F" w:rsidRDefault="00061478" w:rsidP="00D841A0">
      <w:pPr>
        <w:spacing w:after="0" w:line="240" w:lineRule="auto"/>
      </w:pPr>
      <w:r>
        <w:rPr>
          <w:rFonts w:hint="cs"/>
          <w:cs/>
        </w:rPr>
        <w:t xml:space="preserve"> </w:t>
      </w:r>
      <w:r w:rsidR="00D841A0">
        <w:rPr>
          <w:rFonts w:hint="cs"/>
          <w:cs/>
        </w:rPr>
        <w:tab/>
      </w:r>
      <w:r>
        <w:rPr>
          <w:rFonts w:hint="cs"/>
          <w:cs/>
        </w:rPr>
        <w:t>ในปี</w:t>
      </w:r>
      <w:r w:rsidRPr="0053797F">
        <w:rPr>
          <w:rFonts w:hint="cs"/>
          <w:cs/>
        </w:rPr>
        <w:t>การศึกษา 2558 หลักสูตร</w:t>
      </w:r>
      <w:r w:rsidR="000D4491" w:rsidRPr="0053797F">
        <w:rPr>
          <w:rFonts w:hint="cs"/>
          <w:cs/>
        </w:rPr>
        <w:t>กา</w:t>
      </w:r>
      <w:r w:rsidR="005A14AC">
        <w:rPr>
          <w:rFonts w:hint="cs"/>
          <w:cs/>
        </w:rPr>
        <w:t>ร</w:t>
      </w:r>
      <w:r w:rsidR="000D4491" w:rsidRPr="0053797F">
        <w:rPr>
          <w:rFonts w:hint="cs"/>
          <w:cs/>
        </w:rPr>
        <w:t>ดำเนินการตามระบบดังนี้</w:t>
      </w:r>
    </w:p>
    <w:p w:rsidR="00D841A0" w:rsidRDefault="000D4491" w:rsidP="00D841A0">
      <w:pPr>
        <w:tabs>
          <w:tab w:val="left" w:pos="990"/>
        </w:tabs>
        <w:spacing w:after="0" w:line="240" w:lineRule="auto"/>
        <w:ind w:firstLine="720"/>
        <w:jc w:val="thaiDistribute"/>
      </w:pPr>
      <w:r w:rsidRPr="0053797F">
        <w:rPr>
          <w:rFonts w:hint="cs"/>
          <w:cs/>
        </w:rPr>
        <w:t>1.</w:t>
      </w:r>
      <w:r w:rsidR="00D841A0">
        <w:rPr>
          <w:rFonts w:hint="cs"/>
          <w:cs/>
        </w:rPr>
        <w:tab/>
      </w:r>
      <w:r w:rsidR="00DE14BD">
        <w:rPr>
          <w:rFonts w:hint="cs"/>
          <w:cs/>
        </w:rPr>
        <w:t>หลักสูตร</w:t>
      </w:r>
      <w:r w:rsidR="00061478" w:rsidRPr="0053797F">
        <w:rPr>
          <w:rFonts w:hint="cs"/>
          <w:cs/>
        </w:rPr>
        <w:t xml:space="preserve">มีการวางแผนอัตรากำลังความต้องการของอาจารย์ โดยกำหนดเป็นแผนระยะยาว </w:t>
      </w:r>
      <w:r w:rsidR="00061478" w:rsidRPr="00D841A0">
        <w:rPr>
          <w:rFonts w:hint="cs"/>
          <w:color w:val="FF0000"/>
          <w:cs/>
        </w:rPr>
        <w:t xml:space="preserve">255.. </w:t>
      </w:r>
      <w:r w:rsidR="00061478" w:rsidRPr="00D841A0">
        <w:rPr>
          <w:color w:val="FF0000"/>
          <w:cs/>
        </w:rPr>
        <w:t>–</w:t>
      </w:r>
      <w:r w:rsidR="00065896">
        <w:rPr>
          <w:rFonts w:hint="cs"/>
          <w:color w:val="FF0000"/>
          <w:cs/>
        </w:rPr>
        <w:t xml:space="preserve"> 256</w:t>
      </w:r>
      <w:r w:rsidR="00D841A0" w:rsidRPr="00D841A0">
        <w:rPr>
          <w:rFonts w:hint="cs"/>
          <w:color w:val="FF0000"/>
          <w:cs/>
        </w:rPr>
        <w:t>...</w:t>
      </w:r>
      <w:r w:rsidR="00061478" w:rsidRPr="00D841A0">
        <w:rPr>
          <w:rFonts w:hint="cs"/>
          <w:color w:val="FF0000"/>
          <w:cs/>
        </w:rPr>
        <w:t xml:space="preserve"> </w:t>
      </w:r>
      <w:r w:rsidR="00061478" w:rsidRPr="0053797F">
        <w:rPr>
          <w:rFonts w:hint="cs"/>
          <w:cs/>
        </w:rPr>
        <w:t xml:space="preserve"> โดยมีความต้องการอัตรากำลังทั้งหมด </w:t>
      </w:r>
      <w:r w:rsidR="00D841A0">
        <w:rPr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จำนวนอัตรา]"/>
            </w:textInput>
          </w:ffData>
        </w:fldChar>
      </w:r>
      <w:r w:rsidR="00D841A0">
        <w:rPr>
          <w:sz w:val="28"/>
        </w:rPr>
        <w:instrText xml:space="preserve"> FORMTEXT </w:instrText>
      </w:r>
      <w:r w:rsidR="00D841A0">
        <w:rPr>
          <w:sz w:val="28"/>
        </w:rPr>
      </w:r>
      <w:r w:rsidR="00D841A0">
        <w:rPr>
          <w:sz w:val="28"/>
        </w:rPr>
        <w:fldChar w:fldCharType="separate"/>
      </w:r>
      <w:r w:rsidR="00D841A0">
        <w:rPr>
          <w:noProof/>
          <w:sz w:val="28"/>
        </w:rPr>
        <w:t>[</w:t>
      </w:r>
      <w:r w:rsidR="00D841A0">
        <w:rPr>
          <w:noProof/>
          <w:sz w:val="28"/>
          <w:cs/>
        </w:rPr>
        <w:t>จำนวนอัตรา]</w:t>
      </w:r>
      <w:r w:rsidR="00D841A0">
        <w:rPr>
          <w:sz w:val="28"/>
        </w:rPr>
        <w:fldChar w:fldCharType="end"/>
      </w:r>
      <w:r w:rsidR="00061478" w:rsidRPr="00D841A0">
        <w:rPr>
          <w:rFonts w:hint="cs"/>
          <w:color w:val="FF0000"/>
          <w:cs/>
        </w:rPr>
        <w:t xml:space="preserve">อัตรา </w:t>
      </w:r>
      <w:r w:rsidR="00061478" w:rsidRPr="0053797F">
        <w:rPr>
          <w:rFonts w:hint="cs"/>
          <w:cs/>
        </w:rPr>
        <w:t xml:space="preserve">ที่ผ่านความเห็นชอบจากคณะกรรมการบริหารพนักงานมหาวิทยาลัยของมหาวิทยาลัย โดยมีรายละเอียดังนี้ </w:t>
      </w:r>
      <w:r w:rsidRPr="0053797F">
        <w:rPr>
          <w:rFonts w:hint="cs"/>
          <w:cs/>
        </w:rPr>
        <w:t>.กำหนดรายละเอียดในแต่ละปี</w:t>
      </w:r>
      <w:r w:rsidR="00D841A0" w:rsidRPr="00D841A0">
        <w:rPr>
          <w:rFonts w:hint="cs"/>
          <w:color w:val="FF0000"/>
          <w:cs/>
        </w:rPr>
        <w:t>255</w:t>
      </w:r>
      <w:r w:rsidRPr="00D841A0">
        <w:rPr>
          <w:rFonts w:hint="cs"/>
          <w:color w:val="FF0000"/>
          <w:cs/>
        </w:rPr>
        <w:t>..</w:t>
      </w:r>
      <w:r w:rsidR="00061478" w:rsidRPr="00D841A0">
        <w:rPr>
          <w:rFonts w:hint="cs"/>
          <w:color w:val="FF0000"/>
          <w:cs/>
        </w:rPr>
        <w:t xml:space="preserve"> </w:t>
      </w:r>
      <w:r w:rsidRPr="0053797F">
        <w:rPr>
          <w:rFonts w:hint="cs"/>
          <w:cs/>
        </w:rPr>
        <w:t>เอกสารแนบ แผนอัตรากำลัง</w:t>
      </w:r>
      <w:r w:rsidR="005A14AC">
        <w:t xml:space="preserve"> </w:t>
      </w:r>
      <w:r w:rsidR="005A14AC">
        <w:rPr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เพิ่มเติมรายละเอียด]"/>
            </w:textInput>
          </w:ffData>
        </w:fldChar>
      </w:r>
      <w:r w:rsidR="005A14AC">
        <w:rPr>
          <w:sz w:val="28"/>
        </w:rPr>
        <w:instrText xml:space="preserve"> FORMTEXT </w:instrText>
      </w:r>
      <w:r w:rsidR="005A14AC">
        <w:rPr>
          <w:sz w:val="28"/>
        </w:rPr>
      </w:r>
      <w:r w:rsidR="005A14AC">
        <w:rPr>
          <w:sz w:val="28"/>
        </w:rPr>
        <w:fldChar w:fldCharType="separate"/>
      </w:r>
      <w:r w:rsidR="005A14AC">
        <w:rPr>
          <w:noProof/>
          <w:sz w:val="28"/>
        </w:rPr>
        <w:t>[</w:t>
      </w:r>
      <w:r w:rsidR="005A14AC">
        <w:rPr>
          <w:noProof/>
          <w:sz w:val="28"/>
          <w:cs/>
        </w:rPr>
        <w:t>เพิ่มเติมรายละเอียด]</w:t>
      </w:r>
      <w:r w:rsidR="005A14AC">
        <w:rPr>
          <w:sz w:val="28"/>
        </w:rPr>
        <w:fldChar w:fldCharType="end"/>
      </w:r>
    </w:p>
    <w:p w:rsidR="00D841A0" w:rsidRDefault="000D4491" w:rsidP="00D841A0">
      <w:pPr>
        <w:tabs>
          <w:tab w:val="left" w:pos="990"/>
        </w:tabs>
        <w:spacing w:after="0" w:line="240" w:lineRule="auto"/>
        <w:ind w:firstLine="720"/>
        <w:jc w:val="thaiDistribute"/>
      </w:pPr>
      <w:r w:rsidRPr="0053797F">
        <w:rPr>
          <w:rFonts w:hint="cs"/>
          <w:cs/>
        </w:rPr>
        <w:t xml:space="preserve">2. หลักสูตรมีการกำหนด </w:t>
      </w:r>
      <w:r w:rsidRPr="0053797F">
        <w:rPr>
          <w:lang w:val="en-GB"/>
        </w:rPr>
        <w:t xml:space="preserve">Job Description  </w:t>
      </w:r>
      <w:r w:rsidRPr="0053797F">
        <w:rPr>
          <w:rFonts w:hint="cs"/>
          <w:cs/>
          <w:lang w:val="en-GB"/>
        </w:rPr>
        <w:t xml:space="preserve">และ </w:t>
      </w:r>
      <w:r w:rsidRPr="0053797F">
        <w:rPr>
          <w:lang w:val="en-GB"/>
        </w:rPr>
        <w:t xml:space="preserve">Job Specification </w:t>
      </w:r>
      <w:r w:rsidRPr="0053797F">
        <w:rPr>
          <w:rFonts w:hint="cs"/>
          <w:cs/>
        </w:rPr>
        <w:t>ของอาจารย์ประจำหลักสูตรตามเกณฑ์ที่ สกอ. กำหนด ดังนี้</w:t>
      </w:r>
      <w:r w:rsidRPr="0053797F">
        <w:t xml:space="preserve">  (</w:t>
      </w:r>
      <w:r w:rsidRPr="0053797F">
        <w:rPr>
          <w:rFonts w:hint="cs"/>
          <w:cs/>
        </w:rPr>
        <w:t xml:space="preserve">เอกสารแนบ </w:t>
      </w:r>
      <w:r w:rsidRPr="0053797F">
        <w:rPr>
          <w:lang w:val="en-GB"/>
        </w:rPr>
        <w:t xml:space="preserve">Job Description  </w:t>
      </w:r>
      <w:r w:rsidRPr="0053797F">
        <w:rPr>
          <w:rFonts w:hint="cs"/>
          <w:cs/>
          <w:lang w:val="en-GB"/>
        </w:rPr>
        <w:t xml:space="preserve">และ </w:t>
      </w:r>
      <w:r w:rsidRPr="0053797F">
        <w:rPr>
          <w:lang w:val="en-GB"/>
        </w:rPr>
        <w:t xml:space="preserve">Job Specification </w:t>
      </w:r>
      <w:r w:rsidRPr="0053797F">
        <w:t xml:space="preserve"> </w:t>
      </w:r>
      <w:r w:rsidRPr="0053797F">
        <w:rPr>
          <w:rFonts w:hint="cs"/>
          <w:cs/>
        </w:rPr>
        <w:t>)</w:t>
      </w:r>
    </w:p>
    <w:p w:rsidR="003F0476" w:rsidRPr="003F0476" w:rsidRDefault="000D4491" w:rsidP="003F0476">
      <w:pPr>
        <w:tabs>
          <w:tab w:val="left" w:pos="990"/>
        </w:tabs>
        <w:spacing w:after="0" w:line="240" w:lineRule="auto"/>
        <w:ind w:firstLine="720"/>
        <w:jc w:val="thaiDistribute"/>
      </w:pPr>
      <w:r w:rsidRPr="0053797F">
        <w:rPr>
          <w:rFonts w:hint="cs"/>
          <w:cs/>
        </w:rPr>
        <w:lastRenderedPageBreak/>
        <w:t>3. มหาวิทยาลัยมีการกำหนดเกณฑ์ภาระงานสอนของอาจารย์โดยกำหนดให้อาจารย์ทุกคนมี</w:t>
      </w:r>
      <w:r w:rsidRPr="003F0476">
        <w:rPr>
          <w:rFonts w:hint="cs"/>
          <w:cs/>
        </w:rPr>
        <w:t>ภารกิจตามเกณฑ์มาตรฐานคือ สอน วิจัย บริการวิขาการ ทำนุบำรุงศิลปวัฒนธรรม และงานบริหารอื่นๆ</w:t>
      </w:r>
      <w:r w:rsidRPr="003F0476">
        <w:t xml:space="preserve"> </w:t>
      </w:r>
      <w:r w:rsidRPr="003F0476">
        <w:rPr>
          <w:rFonts w:hint="cs"/>
          <w:cs/>
        </w:rPr>
        <w:t>รายละเอียดตามประกาศ</w:t>
      </w:r>
      <w:r w:rsidR="003F0476" w:rsidRPr="003F0476">
        <w:rPr>
          <w:color w:val="000000"/>
          <w:spacing w:val="-4"/>
          <w:cs/>
        </w:rPr>
        <w:t xml:space="preserve"> ประกาศมหาวิทยาลัยราชภัฏวไลยอลงกรณ์</w:t>
      </w:r>
      <w:r w:rsidR="003F0476" w:rsidRPr="003F0476">
        <w:rPr>
          <w:rStyle w:val="apple-converted-space"/>
          <w:color w:val="800080"/>
          <w:spacing w:val="-4"/>
          <w:u w:val="single"/>
        </w:rPr>
        <w:t xml:space="preserve"> </w:t>
      </w:r>
      <w:r w:rsidR="003F0476" w:rsidRPr="003F0476">
        <w:rPr>
          <w:color w:val="000000"/>
          <w:spacing w:val="-4"/>
        </w:rPr>
        <w:t> </w:t>
      </w:r>
      <w:r w:rsidR="003F0476" w:rsidRPr="003F0476">
        <w:rPr>
          <w:color w:val="000000"/>
          <w:spacing w:val="-4"/>
          <w:cs/>
        </w:rPr>
        <w:t>ในพระบรมราชูปถัมภ์จังหวัดปทุมธานี เรื่องหลักเกณฑ์การปฏิบัติงานของพนักงานมหาวิทยาลัยสายวิชาการ</w:t>
      </w:r>
      <w:r w:rsidR="009D60D9" w:rsidRPr="003F0476">
        <w:rPr>
          <w:rFonts w:hint="cs"/>
          <w:cs/>
        </w:rPr>
        <w:t xml:space="preserve"> ในกรณีที่สอนเกินเกณฑ์ภาระงานสอน มหาวิทยาลัยจะจ่ายค่าตอบแทนการสอนเกินภาระง</w:t>
      </w:r>
      <w:r w:rsidR="0053797F" w:rsidRPr="003F0476">
        <w:rPr>
          <w:rFonts w:hint="cs"/>
          <w:cs/>
        </w:rPr>
        <w:t xml:space="preserve">านให้กับอาจารย์ </w:t>
      </w:r>
      <w:r w:rsidR="003F0476" w:rsidRPr="003F0476">
        <w:rPr>
          <w:rFonts w:hint="cs"/>
          <w:cs/>
        </w:rPr>
        <w:t>ตาม</w:t>
      </w:r>
      <w:r w:rsidR="003F0476" w:rsidRPr="003F0476">
        <w:rPr>
          <w:color w:val="000000"/>
          <w:spacing w:val="-4"/>
          <w:cs/>
        </w:rPr>
        <w:t>ระเบียบกระทรวงการคลัง ว่าด้วยการเบิกจ่ายเงินค่าสอนพิเศษและค่าสอนเกินภาระงานสอน</w:t>
      </w:r>
      <w:r w:rsidR="003F0476" w:rsidRPr="003F0476">
        <w:rPr>
          <w:color w:val="000000"/>
          <w:spacing w:val="-4"/>
        </w:rPr>
        <w:t> </w:t>
      </w:r>
      <w:r w:rsidR="003F0476" w:rsidRPr="003F0476">
        <w:rPr>
          <w:rStyle w:val="apple-converted-space"/>
          <w:color w:val="800080"/>
          <w:spacing w:val="-4"/>
          <w:u w:val="single"/>
        </w:rPr>
        <w:t> </w:t>
      </w:r>
      <w:r w:rsidR="003F0476" w:rsidRPr="003F0476">
        <w:rPr>
          <w:color w:val="000000"/>
          <w:spacing w:val="-4"/>
          <w:cs/>
        </w:rPr>
        <w:t xml:space="preserve">ในสถานศึกษาและสถาบันอุดมศึกษา พ.ศ. </w:t>
      </w:r>
      <w:r w:rsidR="003F0476" w:rsidRPr="003F0476">
        <w:rPr>
          <w:rFonts w:hint="cs"/>
          <w:color w:val="000000"/>
          <w:spacing w:val="-4"/>
          <w:cs/>
        </w:rPr>
        <w:t>2551</w:t>
      </w:r>
      <w:r w:rsidR="003F0476" w:rsidRPr="003F0476">
        <w:rPr>
          <w:rStyle w:val="apple-converted-space"/>
          <w:color w:val="000000"/>
          <w:spacing w:val="-4"/>
        </w:rPr>
        <w:t> </w:t>
      </w:r>
      <w:r w:rsidR="003F0476" w:rsidRPr="003F0476">
        <w:rPr>
          <w:color w:val="000000"/>
          <w:spacing w:val="-4"/>
          <w:cs/>
        </w:rPr>
        <w:t xml:space="preserve">ใช้บังคับตั้งแต่วันที่ </w:t>
      </w:r>
      <w:r w:rsidR="003F0476" w:rsidRPr="003F0476">
        <w:rPr>
          <w:rFonts w:hint="cs"/>
          <w:color w:val="000000"/>
          <w:spacing w:val="-4"/>
          <w:cs/>
        </w:rPr>
        <w:t>12</w:t>
      </w:r>
      <w:r w:rsidR="003F0476" w:rsidRPr="003F0476">
        <w:rPr>
          <w:color w:val="000000"/>
          <w:spacing w:val="-4"/>
          <w:cs/>
        </w:rPr>
        <w:t xml:space="preserve"> เมษายน </w:t>
      </w:r>
      <w:r w:rsidR="003F0476" w:rsidRPr="003F0476">
        <w:rPr>
          <w:rFonts w:hint="cs"/>
          <w:color w:val="000000"/>
          <w:spacing w:val="-4"/>
          <w:cs/>
        </w:rPr>
        <w:t>2551</w:t>
      </w:r>
      <w:r w:rsidR="003F0476" w:rsidRPr="003F0476">
        <w:rPr>
          <w:color w:val="000000"/>
          <w:spacing w:val="-4"/>
          <w:cs/>
        </w:rPr>
        <w:t xml:space="preserve"> นั้น</w:t>
      </w:r>
      <w:r w:rsidR="003F0476" w:rsidRPr="003F0476">
        <w:rPr>
          <w:color w:val="000000"/>
          <w:spacing w:val="-4"/>
        </w:rPr>
        <w:t> </w:t>
      </w:r>
      <w:r w:rsidR="003F0476" w:rsidRPr="003F0476">
        <w:rPr>
          <w:color w:val="000000"/>
          <w:spacing w:val="-4"/>
          <w:cs/>
        </w:rPr>
        <w:t xml:space="preserve">จึงเป็นการสมควรที่จะกำหนดภาระงานสอนนักศึกษาภาคปกติของผู้ทำการสอนที่เป็นข้าราชการประจำของมหาวิทยาลัยให้สอดคล้องกับระเบียบกระทรวงการคลัง </w:t>
      </w:r>
    </w:p>
    <w:p w:rsidR="00D841A0" w:rsidRDefault="000D4491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 w:rsidRPr="0053797F">
        <w:rPr>
          <w:rFonts w:hint="cs"/>
          <w:cs/>
        </w:rPr>
        <w:t>4. มหาวิทยาลัยมีกระบวนการสรรหา และคัดเ</w:t>
      </w:r>
      <w:r w:rsidR="005F1E13">
        <w:rPr>
          <w:rFonts w:hint="cs"/>
          <w:cs/>
        </w:rPr>
        <w:t>ลือก อาจารย์ประจำหลักสูตร ราย</w:t>
      </w:r>
      <w:r w:rsidRPr="0053797F">
        <w:rPr>
          <w:rFonts w:hint="cs"/>
          <w:cs/>
        </w:rPr>
        <w:t xml:space="preserve">ละเอียดตามขั้นตอนการรับสมัครอาจารย์ </w:t>
      </w:r>
      <w:r w:rsidR="000E19CA">
        <w:rPr>
          <w:rFonts w:hint="cs"/>
          <w:cs/>
        </w:rPr>
        <w:t>มีรายละเอียดขั้นตอนการรับสมัครอาจารย์ดังนี้</w:t>
      </w:r>
    </w:p>
    <w:p w:rsidR="000E19CA" w:rsidRDefault="000E19CA" w:rsidP="000E19CA">
      <w:pPr>
        <w:pStyle w:val="Default"/>
        <w:tabs>
          <w:tab w:val="left" w:pos="993"/>
        </w:tabs>
        <w:ind w:firstLine="720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>การรับสมัครอาจารย์ ซึ่งมี 2 กรณี คือ</w:t>
      </w:r>
    </w:p>
    <w:p w:rsidR="000E19CA" w:rsidRDefault="000E19CA" w:rsidP="000E19CA">
      <w:pPr>
        <w:pStyle w:val="Default"/>
        <w:tabs>
          <w:tab w:val="left" w:pos="993"/>
        </w:tabs>
        <w:ind w:firstLine="720"/>
        <w:jc w:val="thaiDistribute"/>
        <w:rPr>
          <w:rFonts w:eastAsia="Times New Roman"/>
          <w:color w:val="000000" w:themeColor="text1"/>
          <w:sz w:val="32"/>
          <w:szCs w:val="32"/>
          <w:cs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>1.</w:t>
      </w:r>
      <w:r>
        <w:rPr>
          <w:rFonts w:eastAsia="Times New Roman" w:hint="cs"/>
          <w:color w:val="000000" w:themeColor="text1"/>
          <w:sz w:val="32"/>
          <w:szCs w:val="32"/>
          <w:cs/>
        </w:rPr>
        <w:tab/>
        <w:t>ขอเพิ่มอาจารย์ตามกรอบอัตรากำลัง</w:t>
      </w:r>
    </w:p>
    <w:p w:rsidR="000E19CA" w:rsidRDefault="000E19CA" w:rsidP="000E19CA">
      <w:pPr>
        <w:pStyle w:val="Default"/>
        <w:tabs>
          <w:tab w:val="left" w:pos="993"/>
        </w:tabs>
        <w:ind w:firstLine="720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>2.</w:t>
      </w:r>
      <w:r>
        <w:rPr>
          <w:rFonts w:eastAsia="Times New Roman" w:hint="cs"/>
          <w:color w:val="000000" w:themeColor="text1"/>
          <w:sz w:val="32"/>
          <w:szCs w:val="32"/>
          <w:cs/>
        </w:rPr>
        <w:tab/>
        <w:t>ขออัตราทดแทนอาจารย์ลาศึกษาต่อ/ลาออก/ตาย</w:t>
      </w:r>
    </w:p>
    <w:p w:rsidR="000E19CA" w:rsidRPr="00F968B0" w:rsidRDefault="000E19CA" w:rsidP="000E19CA">
      <w:pPr>
        <w:pStyle w:val="Default"/>
        <w:tabs>
          <w:tab w:val="left" w:pos="993"/>
        </w:tabs>
        <w:ind w:firstLine="720"/>
        <w:jc w:val="thaiDistribute"/>
        <w:rPr>
          <w:rFonts w:eastAsia="Times New Roman"/>
          <w:color w:val="000000" w:themeColor="text1"/>
          <w:sz w:val="32"/>
          <w:szCs w:val="32"/>
        </w:rPr>
      </w:pPr>
      <w:r w:rsidRPr="00F968B0">
        <w:rPr>
          <w:rFonts w:eastAsia="Times New Roman" w:hint="cs"/>
          <w:color w:val="000000" w:themeColor="text1"/>
          <w:sz w:val="32"/>
          <w:szCs w:val="32"/>
          <w:cs/>
        </w:rPr>
        <w:t>หากได้</w:t>
      </w:r>
      <w:r>
        <w:rPr>
          <w:rFonts w:eastAsia="Times New Roman" w:hint="cs"/>
          <w:color w:val="000000" w:themeColor="text1"/>
          <w:sz w:val="32"/>
          <w:szCs w:val="32"/>
          <w:cs/>
        </w:rPr>
        <w:t>มีการสรรหาอาจารย์เพิ่ม/</w:t>
      </w:r>
      <w:r w:rsidRPr="00F968B0">
        <w:rPr>
          <w:rFonts w:eastAsia="Times New Roman" w:hint="cs"/>
          <w:color w:val="000000" w:themeColor="text1"/>
          <w:sz w:val="32"/>
          <w:szCs w:val="32"/>
          <w:cs/>
        </w:rPr>
        <w:t xml:space="preserve">ทดแทนให้หลักสูตรมีการดำเนินการตามขั้นตอนดังนี้ </w:t>
      </w:r>
    </w:p>
    <w:p w:rsidR="000E19CA" w:rsidRPr="00F968B0" w:rsidRDefault="000E19CA" w:rsidP="000E19CA">
      <w:pPr>
        <w:pStyle w:val="Default"/>
        <w:tabs>
          <w:tab w:val="left" w:pos="993"/>
        </w:tabs>
        <w:ind w:firstLine="720"/>
        <w:jc w:val="thaiDistribute"/>
        <w:rPr>
          <w:rFonts w:eastAsia="Times New Roman"/>
          <w:color w:val="000000" w:themeColor="text1"/>
          <w:sz w:val="32"/>
          <w:szCs w:val="32"/>
          <w:cs/>
        </w:rPr>
      </w:pPr>
    </w:p>
    <w:tbl>
      <w:tblPr>
        <w:tblStyle w:val="a7"/>
        <w:tblW w:w="5120" w:type="pct"/>
        <w:tblLook w:val="04A0" w:firstRow="1" w:lastRow="0" w:firstColumn="1" w:lastColumn="0" w:noHBand="0" w:noVBand="1"/>
      </w:tblPr>
      <w:tblGrid>
        <w:gridCol w:w="5964"/>
        <w:gridCol w:w="1636"/>
        <w:gridCol w:w="1498"/>
      </w:tblGrid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การดำเนินการ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ผู้รับผิดชอบ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 w:val="28"/>
                <w:szCs w:val="28"/>
                <w:cs/>
              </w:rPr>
              <w:t>ระยะเวลา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1.ประชุมเพื่อกำหนดคุณสมบัติของอาจารย์ที่จะรับให้สอดคล้องและเหมาะสมกับความต้องการของหลักสูตร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823" w:type="pct"/>
            <w:vMerge w:val="restart"/>
            <w:vAlign w:val="center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3 วัน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2.จัดทำบันทึกเสนอขออนุมัติเพิ่ม/ทดแทนอัตรากำลังต่อคณบดี เพื่อโปรดพิจาณาอนุมัติ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823" w:type="pct"/>
            <w:vMerge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3.จัดส่งบันทึกไปยังมหาวิทยาลัย 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คณะ</w:t>
            </w:r>
          </w:p>
        </w:tc>
        <w:tc>
          <w:tcPr>
            <w:tcW w:w="823" w:type="pct"/>
            <w:vMerge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4.ตรวจสอบกรอบอัตรากำลังและคุณสมบัติให้เป็นไปตามเกณฑ์ที่กำหนด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5.เสนอรองอธิการบดีฝ่ายวิชาการให้ความเห็นชอบ และอธิการบดีอนุมัติ  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5 วัน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6.จัดทำประกาศรับสมัครการคัดเลือกเพื่อบรรจุแต่งตั้งบุคคลเป็นอาจารย์(พนักงานมหาวิทยาลัย สายวิชาการ) พร้อมทั้งประชาสัมพันธ์บนเว็บไซต์มหาวิทยาลัย และเว็บไซต์รับสมัครงานต่างๆ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20 วัน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7.จัดทำคำสั่งแต่งตั้งคณะกรรมการตรวจสอบของคุณสมบัติผู้สมัคร ซึ่งคณะกรรมการประกอบด้วย รองอธิการบดีฝ่ายวิชาการ คณบดี ประธานหลักสูตร เลขานุการหลักสูตร 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5 วัน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8.จัดทำประกาศรายชื่อผู้มีสิทธิ์คัดเลือกเพื่อบรรจุแต่งตั้งบุคคลเป็นอาจารย์(พนักงานมหาวิทยาลัย สายวิชาการ)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9.จัดทำคำสั่งแต่งตั้งคณะกรรมการสอบทักษะการใช้ภาษาอังกฤษ พร้อมทั้งดำเนินการจัดการสอบ โดยวิธีการสอบความรู้ด้านทักษะการใช้ภาษาอังกฤษ และรายงานผลการคัดเลือกเสนออธิการบดีเพื่อพิจารณา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 xml:space="preserve">10.จัดทำประกาศรายชื่อผู้มีสิทธิ์เข้ารับการคัดเลือกโดยการสอบสัมภาษณ์เพื่อบรรจุแต่งตั้งบุคคลเป็นอาจารย์ (พนักงานมหาวิทยาลัย สายวิชาการ) 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3 วัน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11.จัดทำคำสั่งแต่งตั้งคณะกรรมการสอบสัมภาษณ์และสอน พร้อมทั้งดำเนินการจัดการสอบ โดยวิธีการสอบความรู้ด้านทักษะการใช้ภาษาอังกฤษ และรายงานผลการคัดเลือกเสนออธิการบดีเพื่อพิจารณา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lastRenderedPageBreak/>
              <w:t>11.จัดทำประกาศรายชื่อผู้ผ่านการคัดเลือกเพื่อบรรจุแต่งตั้งบุคคลเป็นอาจารย์ (พนักงานมหาวิทยาลัย สายวิชาการ)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กองการเจ้าหน้าที่</w:t>
            </w: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3 วัน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12.ผู้ผ่านการคัดเลือกรายงานตัว และส่งสัญญาจ้างภายใน 7 วัน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center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5-7 วัน ทำการ</w:t>
            </w:r>
          </w:p>
        </w:tc>
      </w:tr>
      <w:tr w:rsidR="000E19CA" w:rsidRPr="000E19CA" w:rsidTr="00CF1603">
        <w:tc>
          <w:tcPr>
            <w:tcW w:w="3278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  <w:r w:rsidRPr="000E19CA"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  <w:t>13.จัดทำคำสั่งแต่งตั้งบุคคลเป็นอาจารย์ (พนักงานมหาวิทยาลัย สายวิชาการ)</w:t>
            </w:r>
          </w:p>
        </w:tc>
        <w:tc>
          <w:tcPr>
            <w:tcW w:w="899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823" w:type="pct"/>
          </w:tcPr>
          <w:p w:rsidR="000E19CA" w:rsidRPr="000E19CA" w:rsidRDefault="000E19CA" w:rsidP="00CF1603">
            <w:pPr>
              <w:pStyle w:val="Default"/>
              <w:tabs>
                <w:tab w:val="left" w:pos="993"/>
              </w:tabs>
              <w:jc w:val="thaiDistribute"/>
              <w:rPr>
                <w:rFonts w:ascii="TH SarabunPSK" w:eastAsia="Times New Roman" w:hAnsi="TH SarabunPSK" w:cs="TH SarabunPSK"/>
                <w:color w:val="000000" w:themeColor="text1"/>
                <w:sz w:val="28"/>
                <w:szCs w:val="28"/>
                <w:cs/>
              </w:rPr>
            </w:pPr>
          </w:p>
        </w:tc>
      </w:tr>
    </w:tbl>
    <w:p w:rsidR="000E19CA" w:rsidRDefault="000E19CA" w:rsidP="000E19CA">
      <w:pPr>
        <w:spacing w:after="0" w:line="240" w:lineRule="auto"/>
        <w:rPr>
          <w:rFonts w:eastAsia="Times New Roman"/>
          <w:b/>
          <w:bCs/>
          <w:color w:val="000000" w:themeColor="text1"/>
        </w:rPr>
      </w:pPr>
    </w:p>
    <w:p w:rsidR="005F1E13" w:rsidRDefault="005F1E13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</w:p>
    <w:p w:rsidR="00D913AA" w:rsidRDefault="000D4491" w:rsidP="00D841A0">
      <w:pPr>
        <w:tabs>
          <w:tab w:val="left" w:pos="990"/>
        </w:tabs>
        <w:spacing w:after="0" w:line="240" w:lineRule="auto"/>
        <w:ind w:firstLine="720"/>
        <w:jc w:val="thaiDistribute"/>
      </w:pPr>
      <w:r w:rsidRPr="0053797F">
        <w:rPr>
          <w:rFonts w:hint="cs"/>
          <w:cs/>
        </w:rPr>
        <w:t>5. มหาวิทยาลัยกำหนดให้อาจารย์ที่ผ่าน</w:t>
      </w:r>
      <w:r w:rsidR="00D913AA">
        <w:rPr>
          <w:rFonts w:hint="cs"/>
          <w:cs/>
        </w:rPr>
        <w:t>การคัดเลือกเข้าร่วมการปฐมนิเทศอาจารย์ใหม่ โดยเนื้อหาโครงการประกอบด้วยดังนี้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 xml:space="preserve">1.บทบาท พันธกิจและความก้าวหน้าของอาจารย์มหาวิทยาลัย </w:t>
      </w:r>
    </w:p>
    <w:p w:rsidR="00D841A0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>2.เอกลักษณ์ อัตลักษณ์ อาจารย์มหาวิทยาลัยราชภัฏวไลยอลงกรณ์ ในพระบรมราชูปถัมพ์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>3.กฎหมายที่เกี่ยวข้องกับการปฏิบัติราชการในฐานะอาจารย์มหาวิทยาลัย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>4.บทบาทหน้าที่ของอาจารย์ ด้านงานวิจัยและการเผยแพร่ผลงานวิจัย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>5.บทบาทหน้าที่ของอาจารย์และการประกันคุณภาพระดับหลักสูตร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 xml:space="preserve">6.การจัดทำ มคอ.3 </w:t>
      </w:r>
      <w:r>
        <w:rPr>
          <w:cs/>
        </w:rPr>
        <w:t>–</w:t>
      </w:r>
      <w:r>
        <w:rPr>
          <w:rFonts w:hint="cs"/>
          <w:cs/>
        </w:rPr>
        <w:t xml:space="preserve"> 6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  <w:t>7.กฎ ระเบียบ ข้อบังคับที่เกี่ยวข้องกับการจัดการศึกษา ระบบอาจารย์ที่ปรึกษา</w:t>
      </w:r>
    </w:p>
    <w:p w:rsidR="00D913AA" w:rsidRDefault="00D913AA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รวมถึงการจัดโครงการอบรมหลักสูตรพัฒนาคุณลักษณะและจรรยาบรรณของคณาจารย์และบุคลากร เพื่อเป็นการละลายพฤติกรรมของอาจารย์ใหม่ และบ่มเพาะในเรื่องของคุณธรรมจริยธรรมของอาจารย์และบุคลากร</w:t>
      </w:r>
    </w:p>
    <w:p w:rsidR="00DE14BD" w:rsidRDefault="00DE14BD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>
        <w:t xml:space="preserve">   8.</w:t>
      </w:r>
      <w:r>
        <w:rPr>
          <w:rFonts w:hint="cs"/>
          <w:cs/>
        </w:rPr>
        <w:t>หลักสูตรมีการปฐมนิเทศก์อาจารย์ใหม่โดย.......................................................</w:t>
      </w:r>
    </w:p>
    <w:p w:rsidR="00A37B54" w:rsidRPr="00A37B54" w:rsidRDefault="00A37B54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 xml:space="preserve">6. การแต่งตั้งอาจารย์ประจำหลักสูตร ในกรณีที่มีอาจารย์ใหม่แต่อาจารย์ประจำหลักสูตรครบตามจำนวนอาจารย์ประจำหลักสูตร ดำเนินการโดยให้อาจารย์สอนและปฏฺบัติหน้าที่ในหลักสูตร กรณีอาจารย์ประจำหลักสูตรลาออก หรือเกษียณอายุ หรือออกจากหลักสูตรหนึ่งไปอีกหลักสูตรหนึ่ง หลักสูตรจะเสนอขอปรับปรุงหลักสูตรเล็กน้อยโดยจัดทำ สมอ.08 เสนอคณะกรรมการวิชาการคณะ  คณะเสนอต่อคณะกรรมการสภาวิชาการ และคณะกรรมการสภามหาวิทยาลัย เมื่อผ่านคณะกรรมการสภามหาวิทยาลัย มหาวิทยาลัยจะทำคำสั่งแต่งตั้งเป็นอาจารย์ประจำหลักสูตร </w:t>
      </w:r>
      <w:r>
        <w:t xml:space="preserve">( </w:t>
      </w:r>
      <w:r>
        <w:rPr>
          <w:rFonts w:hint="cs"/>
          <w:cs/>
        </w:rPr>
        <w:t>แนบคำสั่งแต่งตั้ง)</w:t>
      </w:r>
    </w:p>
    <w:p w:rsidR="00D841A0" w:rsidRDefault="00DE14BD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7.</w:t>
      </w:r>
      <w:r w:rsidR="000D4491" w:rsidRPr="0053797F">
        <w:rPr>
          <w:rFonts w:hint="cs"/>
          <w:cs/>
        </w:rPr>
        <w:t xml:space="preserve"> มหาวิทยาลัยกำหนดให้อาจารย์ที่เข้ามาใหม่ ทดลองงานโดย</w:t>
      </w:r>
      <w:r w:rsidR="00F46A97">
        <w:rPr>
          <w:rFonts w:hint="cs"/>
          <w:cs/>
        </w:rPr>
        <w:t>มีระยะเวลา 1 ปี และมีการต่อสัญญาเป็นระยะโดย</w:t>
      </w:r>
      <w:r w:rsidR="009D60D9" w:rsidRPr="0053797F">
        <w:rPr>
          <w:rFonts w:hint="cs"/>
          <w:cs/>
        </w:rPr>
        <w:t xml:space="preserve">พิจารณาจากความรู้ ความสามารถ การศึกษา และตำแหน่งทางวิชาการ </w:t>
      </w:r>
      <w:r w:rsidR="00DA1F57">
        <w:rPr>
          <w:rFonts w:hint="cs"/>
          <w:cs/>
        </w:rPr>
        <w:t xml:space="preserve">ตามประกาศมหาวิทยาลัย เรื่องแนวทางและเกณฑ์การผ่านการประเมินเพื่อต่อสัญญาจ้างพนักงานมหาวิทยาลัย สายวิชาการ เข้าสู่สัญญาจ้างพนักงานมหาวิทยาลัยในแต่ละระยะ </w:t>
      </w:r>
    </w:p>
    <w:p w:rsidR="004A41BA" w:rsidRDefault="00DE14BD" w:rsidP="00987B0F">
      <w:pPr>
        <w:tabs>
          <w:tab w:val="left" w:pos="990"/>
        </w:tabs>
        <w:spacing w:after="0" w:line="240" w:lineRule="auto"/>
        <w:ind w:firstLine="720"/>
        <w:jc w:val="thaiDistribute"/>
        <w:rPr>
          <w:color w:val="FF0000"/>
        </w:rPr>
      </w:pPr>
      <w:r>
        <w:rPr>
          <w:rFonts w:hint="cs"/>
          <w:cs/>
        </w:rPr>
        <w:t>8.</w:t>
      </w:r>
      <w:r w:rsidR="009D60D9" w:rsidRPr="0053797F">
        <w:rPr>
          <w:rFonts w:hint="cs"/>
          <w:cs/>
        </w:rPr>
        <w:t xml:space="preserve"> </w:t>
      </w:r>
      <w:r>
        <w:rPr>
          <w:rFonts w:hint="cs"/>
          <w:cs/>
        </w:rPr>
        <w:t>หลักสูตร คณะ และมหาวิทยาลัย ดำเนินการ</w:t>
      </w:r>
      <w:r w:rsidR="009D60D9" w:rsidRPr="0053797F">
        <w:rPr>
          <w:rFonts w:hint="cs"/>
          <w:cs/>
        </w:rPr>
        <w:t>จัดทำแผนการฝึกอบรมประจำปีเพื่อพัฒนาศักยภาพของอาจารย์ โดยหลักสูตรเสนอความต้องการผ่านคณะ และคณะเสนอความต้องการไปยังศูนย์พัฒนาอาจารย์</w:t>
      </w:r>
      <w:r w:rsidR="00987B0F">
        <w:rPr>
          <w:rFonts w:hint="cs"/>
          <w:cs/>
        </w:rPr>
        <w:t>แ</w:t>
      </w:r>
      <w:r w:rsidR="006A16F9">
        <w:rPr>
          <w:rFonts w:hint="cs"/>
          <w:cs/>
        </w:rPr>
        <w:t>ละบุคลากรมืออาชีพ เพื่อให้</w:t>
      </w:r>
      <w:r w:rsidR="009D60D9" w:rsidRPr="0053797F">
        <w:rPr>
          <w:rFonts w:hint="cs"/>
          <w:cs/>
        </w:rPr>
        <w:t>โดยจัดให้มีกิจกรรมในการพัฒนาบุคลากรภายในตลอดทั้งปี เอกสารแนบ แผนการพัฒนาบุคลากรของศูนย์พัฒนาอาจารย์และบุคลากรมืออาชีพ นอกจากนี้มหาวิทยาลัยยังเปิดโอกาสให้อาจารย์สามารถไปอบรมสัมมนาภายนอกได้ตามความต้องการจำเป็น โดยจัดสรรงบประมาณศูนย์พัฒนาบุคลากรมืออาชีพ โดยอธิการบดีเป็นผู้อนุมัติ ในปี 255</w:t>
      </w:r>
      <w:r w:rsidR="00987B0F">
        <w:rPr>
          <w:rFonts w:hint="cs"/>
          <w:cs/>
        </w:rPr>
        <w:t>8 มีอาจารย์ในหลักสูตรอบรมภายใน</w:t>
      </w:r>
      <w:r w:rsidR="009D60D9" w:rsidRPr="0053797F">
        <w:rPr>
          <w:rFonts w:hint="cs"/>
          <w:cs/>
        </w:rPr>
        <w:t xml:space="preserve">หลักสูตรต่างๆ </w:t>
      </w:r>
      <w:r w:rsidR="00987B0F" w:rsidRPr="005A14AC">
        <w:rPr>
          <w:rFonts w:hint="cs"/>
          <w:color w:val="FF0000"/>
          <w:cs/>
        </w:rPr>
        <w:t xml:space="preserve">จำนวน ... คน ได้แก่ </w:t>
      </w:r>
      <w:r w:rsidR="00987B0F">
        <w:rPr>
          <w:rFonts w:hint="cs"/>
          <w:color w:val="FF0000"/>
          <w:cs/>
        </w:rPr>
        <w:t xml:space="preserve">1. </w:t>
      </w:r>
      <w:r w:rsidR="00987B0F" w:rsidRPr="005A14AC">
        <w:rPr>
          <w:rFonts w:hint="cs"/>
          <w:color w:val="FF0000"/>
          <w:cs/>
        </w:rPr>
        <w:t>...</w:t>
      </w:r>
      <w:r w:rsidR="00987B0F" w:rsidRPr="00987B0F">
        <w:rPr>
          <w:sz w:val="28"/>
        </w:rPr>
        <w:t xml:space="preserve"> </w:t>
      </w:r>
      <w:r w:rsidR="00987B0F">
        <w:rPr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ชื่อ-สกุล]"/>
            </w:textInput>
          </w:ffData>
        </w:fldChar>
      </w:r>
      <w:r w:rsidR="00987B0F">
        <w:rPr>
          <w:sz w:val="28"/>
        </w:rPr>
        <w:instrText xml:space="preserve"> FORMTEXT </w:instrText>
      </w:r>
      <w:r w:rsidR="00987B0F">
        <w:rPr>
          <w:sz w:val="28"/>
        </w:rPr>
      </w:r>
      <w:r w:rsidR="00987B0F">
        <w:rPr>
          <w:sz w:val="28"/>
        </w:rPr>
        <w:fldChar w:fldCharType="separate"/>
      </w:r>
      <w:r w:rsidR="00987B0F">
        <w:rPr>
          <w:noProof/>
          <w:sz w:val="28"/>
        </w:rPr>
        <w:t>[</w:t>
      </w:r>
      <w:r w:rsidR="00987B0F">
        <w:rPr>
          <w:noProof/>
          <w:sz w:val="28"/>
          <w:cs/>
        </w:rPr>
        <w:t>ชื่อ-สกุล]</w:t>
      </w:r>
      <w:r w:rsidR="00987B0F">
        <w:rPr>
          <w:sz w:val="28"/>
        </w:rPr>
        <w:fldChar w:fldCharType="end"/>
      </w:r>
      <w:r w:rsidR="00987B0F" w:rsidRPr="005A14AC">
        <w:rPr>
          <w:rFonts w:hint="cs"/>
          <w:color w:val="FF0000"/>
          <w:cs/>
        </w:rPr>
        <w:t>.............</w:t>
      </w:r>
      <w:r w:rsidR="00987B0F">
        <w:rPr>
          <w:color w:val="FF0000"/>
        </w:rPr>
        <w:t xml:space="preserve"> </w:t>
      </w:r>
      <w:r w:rsidR="00987B0F">
        <w:rPr>
          <w:rFonts w:hint="cs"/>
          <w:color w:val="FF0000"/>
          <w:cs/>
        </w:rPr>
        <w:t xml:space="preserve">ชื่อโครงการ ........................... </w:t>
      </w:r>
      <w:r w:rsidR="009D60D9" w:rsidRPr="0053797F">
        <w:rPr>
          <w:rFonts w:hint="cs"/>
          <w:cs/>
        </w:rPr>
        <w:t xml:space="preserve">และฝึกอบรมภายนอก </w:t>
      </w:r>
      <w:r w:rsidR="00987B0F" w:rsidRPr="005A14AC">
        <w:rPr>
          <w:rFonts w:hint="cs"/>
          <w:color w:val="FF0000"/>
          <w:cs/>
        </w:rPr>
        <w:t xml:space="preserve">จำนวน ... คน ได้แก่ </w:t>
      </w:r>
      <w:r w:rsidR="00987B0F">
        <w:rPr>
          <w:rFonts w:hint="cs"/>
          <w:color w:val="FF0000"/>
          <w:cs/>
        </w:rPr>
        <w:t xml:space="preserve">1. </w:t>
      </w:r>
      <w:r w:rsidR="00987B0F" w:rsidRPr="005A14AC">
        <w:rPr>
          <w:rFonts w:hint="cs"/>
          <w:color w:val="FF0000"/>
          <w:cs/>
        </w:rPr>
        <w:t>...</w:t>
      </w:r>
      <w:r w:rsidR="00987B0F" w:rsidRPr="00987B0F">
        <w:rPr>
          <w:sz w:val="28"/>
        </w:rPr>
        <w:t xml:space="preserve"> </w:t>
      </w:r>
      <w:r w:rsidR="00987B0F">
        <w:rPr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ชื่อ-สกุล]"/>
            </w:textInput>
          </w:ffData>
        </w:fldChar>
      </w:r>
      <w:r w:rsidR="00987B0F">
        <w:rPr>
          <w:sz w:val="28"/>
        </w:rPr>
        <w:instrText xml:space="preserve"> FORMTEXT </w:instrText>
      </w:r>
      <w:r w:rsidR="00987B0F">
        <w:rPr>
          <w:sz w:val="28"/>
        </w:rPr>
      </w:r>
      <w:r w:rsidR="00987B0F">
        <w:rPr>
          <w:sz w:val="28"/>
        </w:rPr>
        <w:fldChar w:fldCharType="separate"/>
      </w:r>
      <w:r w:rsidR="00987B0F">
        <w:rPr>
          <w:noProof/>
          <w:sz w:val="28"/>
        </w:rPr>
        <w:t>[</w:t>
      </w:r>
      <w:r w:rsidR="00987B0F">
        <w:rPr>
          <w:noProof/>
          <w:sz w:val="28"/>
          <w:cs/>
        </w:rPr>
        <w:t>ชื่อ-สกุล]</w:t>
      </w:r>
      <w:r w:rsidR="00987B0F">
        <w:rPr>
          <w:sz w:val="28"/>
        </w:rPr>
        <w:fldChar w:fldCharType="end"/>
      </w:r>
      <w:r w:rsidR="00987B0F" w:rsidRPr="005A14AC">
        <w:rPr>
          <w:rFonts w:hint="cs"/>
          <w:color w:val="FF0000"/>
          <w:cs/>
        </w:rPr>
        <w:t>.............</w:t>
      </w:r>
      <w:r w:rsidR="00987B0F">
        <w:rPr>
          <w:color w:val="FF0000"/>
        </w:rPr>
        <w:t xml:space="preserve"> </w:t>
      </w:r>
      <w:proofErr w:type="gramStart"/>
      <w:r w:rsidR="00987B0F">
        <w:rPr>
          <w:rFonts w:hint="cs"/>
          <w:color w:val="FF0000"/>
          <w:cs/>
        </w:rPr>
        <w:t>ชื่อโครงการ ...........................</w:t>
      </w:r>
      <w:proofErr w:type="gramEnd"/>
      <w:r w:rsidR="00987B0F">
        <w:rPr>
          <w:rFonts w:hint="cs"/>
          <w:color w:val="FF0000"/>
          <w:cs/>
        </w:rPr>
        <w:t xml:space="preserve"> </w:t>
      </w:r>
    </w:p>
    <w:p w:rsidR="0032250F" w:rsidRPr="00987B0F" w:rsidRDefault="009D60D9" w:rsidP="00987B0F">
      <w:pPr>
        <w:tabs>
          <w:tab w:val="left" w:pos="990"/>
        </w:tabs>
        <w:spacing w:after="0" w:line="240" w:lineRule="auto"/>
        <w:ind w:firstLine="720"/>
        <w:jc w:val="thaiDistribute"/>
        <w:rPr>
          <w:color w:val="FF0000"/>
        </w:rPr>
      </w:pPr>
      <w:r w:rsidRPr="0053797F">
        <w:rPr>
          <w:rFonts w:hint="cs"/>
          <w:cs/>
        </w:rPr>
        <w:lastRenderedPageBreak/>
        <w:t>การให้ทุนการศึกษาต่อปริญญาเอกมหาวิทยาลัยมีการดำเนินจัดสรรทุนผ่านกองทุนพัฒนาบุคลากร โดยคณะและหลักสูตรมีดำเนินการจัดทำแผนการศึกษาต่อให้คณะกร</w:t>
      </w:r>
      <w:r w:rsidR="004A41BA">
        <w:rPr>
          <w:rFonts w:hint="cs"/>
          <w:cs/>
        </w:rPr>
        <w:t xml:space="preserve">รมการกองทุนพัฒนาบุคลากรพิจารณา </w:t>
      </w:r>
      <w:r w:rsidRPr="0053797F">
        <w:rPr>
          <w:rFonts w:hint="cs"/>
          <w:cs/>
        </w:rPr>
        <w:t xml:space="preserve">โดยมีเกณฑ์การไปศึกษาต่อในระดับปริญญาเอก </w:t>
      </w:r>
      <w:r w:rsidR="0032250F">
        <w:rPr>
          <w:rFonts w:hint="cs"/>
          <w:cs/>
        </w:rPr>
        <w:t>ตามประกาศคณะกรรมการกองทุนพัฒนาบุคลากร มหาวิทยาลัยราชภัฏวไลยอลงกรณ์ ในพระบรมราชูปถัมภ์ เรื่อง หลักเกณฑ์การให้ทุนพัฒนาศักยภาพอาจารย์ ด้านคุณวุฒิระดับปริญญาเอก ซึ่งผู้ที่ขอรับทุนต้องมีคุณสมบัติ ดังนี้</w:t>
      </w:r>
    </w:p>
    <w:p w:rsidR="0032250F" w:rsidRDefault="0032250F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1.มีอายุไม่เกินสี่สิบห้าปีบริบูรณ์ นับถึงวันเริ่มต้นเปิดภาคการศึกษาของปีที่จะเข้าศึกษา</w:t>
      </w:r>
    </w:p>
    <w:p w:rsidR="0032250F" w:rsidRDefault="0032250F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2.ปฏิบัติราชการหรือหน้าที่ด้วยดี มีความประพฤติเรียบร้อยและไม่อยู่ระหว่างถูกลงโทษทางวินัย เว้นแต่โทษภาคทัณฑ์ หรือไม่อยู่ระหว่างการถูกตั้งกรรมการสอบสวนวินัย</w:t>
      </w:r>
    </w:p>
    <w:p w:rsidR="0032250F" w:rsidRDefault="0032250F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3.มีคุณสมบัติและพื้นฐานความรู้ที่เหมาะสมกับสาขาที่ไปศึกษา</w:t>
      </w:r>
    </w:p>
    <w:p w:rsidR="0032250F" w:rsidRDefault="0032250F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4.ต้องปฏิบัติงานในมหาวิทยาลัยติดต่อกันไม่น้อยกว่าสามปี</w:t>
      </w:r>
    </w:p>
    <w:p w:rsidR="0032250F" w:rsidRDefault="0032250F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>บุคลากรที่ขาดคุณสมบัติตาม 1 หรือ 4 หากประสงค์จะขอรับทุนให้ขออนุมัติจากมหาวิทยาลัยเป็นกรณีพิเศษเฉพาะราย</w:t>
      </w:r>
    </w:p>
    <w:p w:rsidR="00AF17C2" w:rsidRDefault="00AF17C2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 xml:space="preserve">โดยในปีการศึกษา 2558 หลักสูตรมีอาจารย์ไปศึกษาต่อ </w:t>
      </w:r>
      <w:r w:rsidRPr="005A14AC">
        <w:rPr>
          <w:rFonts w:hint="cs"/>
          <w:color w:val="FF0000"/>
          <w:cs/>
        </w:rPr>
        <w:t xml:space="preserve">จำนวน ... คน ได้แก่ </w:t>
      </w:r>
      <w:r>
        <w:rPr>
          <w:rFonts w:hint="cs"/>
          <w:color w:val="FF0000"/>
          <w:cs/>
        </w:rPr>
        <w:t xml:space="preserve">1. </w:t>
      </w:r>
      <w:r w:rsidRPr="005A14AC">
        <w:rPr>
          <w:rFonts w:hint="cs"/>
          <w:color w:val="FF0000"/>
          <w:cs/>
        </w:rPr>
        <w:t>...</w:t>
      </w:r>
      <w:r w:rsidRPr="00987B0F">
        <w:rPr>
          <w:sz w:val="28"/>
        </w:rPr>
        <w:t xml:space="preserve"> </w:t>
      </w:r>
      <w:r>
        <w:rPr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ชื่อ-สกุล]"/>
            </w:textInput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[</w:t>
      </w:r>
      <w:r>
        <w:rPr>
          <w:noProof/>
          <w:sz w:val="28"/>
          <w:cs/>
        </w:rPr>
        <w:t>ชื่อ-สกุล]</w:t>
      </w:r>
      <w:r>
        <w:rPr>
          <w:sz w:val="28"/>
        </w:rPr>
        <w:fldChar w:fldCharType="end"/>
      </w:r>
      <w:r w:rsidRPr="005A14AC">
        <w:rPr>
          <w:rFonts w:hint="cs"/>
          <w:color w:val="FF0000"/>
          <w:cs/>
        </w:rPr>
        <w:t>.............</w:t>
      </w:r>
    </w:p>
    <w:p w:rsidR="00D841A0" w:rsidRDefault="009D60D9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 w:rsidRPr="0053797F">
        <w:rPr>
          <w:rFonts w:hint="cs"/>
          <w:cs/>
        </w:rPr>
        <w:t xml:space="preserve">นอกจากนี้มหาวิทยาลัยยังสนับสนุนให้อาจารย์ทำผลงานทางวิชาการเพื่อขอตำแหน่งทางวิชาการ </w:t>
      </w:r>
      <w:r w:rsidR="0053797F" w:rsidRPr="0053797F">
        <w:rPr>
          <w:rFonts w:hint="cs"/>
          <w:cs/>
        </w:rPr>
        <w:t>โดยให้เงินสนับสนุนดังนี้ ผศ. รศ. ศ. เอกสารแนบ ประกาศเงินสนับสนุนตำแหน่งทางวิชาการ นอกจากจะได้เงินสนับสนุนแล้ว มหาวิทยาลัยยังให้เงินประจำตำแหน่งทางวิขาการดังนี้ ผู้ช่วยศาสตราจารย์ 5</w:t>
      </w:r>
      <w:r w:rsidR="004F4BD4">
        <w:rPr>
          <w:rFonts w:hint="cs"/>
          <w:cs/>
        </w:rPr>
        <w:t>,</w:t>
      </w:r>
      <w:r w:rsidR="0053797F" w:rsidRPr="0053797F">
        <w:rPr>
          <w:rFonts w:hint="cs"/>
          <w:cs/>
        </w:rPr>
        <w:t>600 บาท รองศาสตราจารย์ 9</w:t>
      </w:r>
      <w:r w:rsidR="004F4BD4">
        <w:rPr>
          <w:rFonts w:hint="cs"/>
          <w:cs/>
        </w:rPr>
        <w:t>,</w:t>
      </w:r>
      <w:r w:rsidR="0053797F" w:rsidRPr="0053797F">
        <w:rPr>
          <w:rFonts w:hint="cs"/>
          <w:cs/>
        </w:rPr>
        <w:t>900 บาท ในกรณีที่อาจารย์มีผลงานเป็นไปตามประกาศ ก.พ.อ. ก่อนสิ้นปีงบประมาณ มหาวิทยาลัยจะจ่ายเงินเพิ่มพิเศษอีก 1 เท่า ของอัตราที่ได้รับ เอกสารแนบ ประกาศ............................... อนึ่งในการสนับสนุนให้อาจารย์ทำวิจัย มหาวิทยาลัยให้ทุนสนับสนุนการวิจัยผ่านกองทุนวิจัยอาจารย์สามารถขอทุนผ่านกองทุนวิจัยโดยคณะกรรมการพิจารณาทุนวิจัยของมหาวิทยาลัยเป็นผู้พิจารณา และกรณีอาจารย์ต้องการไปเผยแพร่งานวิจัยก็สามารถดำเนินการตามประกาศของมหาวิทยาลัย เอกสารแนบ ประกาศเกี่ยวกับการเผยแพร่งานวิจัย</w:t>
      </w:r>
      <w:r w:rsidR="00235CC5">
        <w:rPr>
          <w:rFonts w:hint="cs"/>
          <w:cs/>
        </w:rPr>
        <w:t xml:space="preserve"> โดยในปี 2558  มีอาจารย์ในหลักสูตรได้รับอนุมัติงบประมาณในการดำเนินงานวิจัย </w:t>
      </w:r>
      <w:r w:rsidR="00235CC5" w:rsidRPr="005A14AC">
        <w:rPr>
          <w:rFonts w:hint="cs"/>
          <w:color w:val="FF0000"/>
          <w:cs/>
        </w:rPr>
        <w:t xml:space="preserve">จำนวน ... คน </w:t>
      </w:r>
      <w:r w:rsidR="005A14AC" w:rsidRPr="005A14AC">
        <w:rPr>
          <w:rFonts w:hint="cs"/>
          <w:color w:val="FF0000"/>
          <w:cs/>
        </w:rPr>
        <w:t xml:space="preserve">ได้แก่ </w:t>
      </w:r>
      <w:r w:rsidR="00235CC5" w:rsidRPr="005A14AC">
        <w:rPr>
          <w:rFonts w:hint="cs"/>
          <w:color w:val="FF0000"/>
          <w:cs/>
        </w:rPr>
        <w:t>................</w:t>
      </w:r>
      <w:r w:rsidR="0053797F" w:rsidRPr="005A14AC">
        <w:rPr>
          <w:rFonts w:hint="cs"/>
          <w:color w:val="FF0000"/>
          <w:cs/>
        </w:rPr>
        <w:t xml:space="preserve"> </w:t>
      </w:r>
      <w:r w:rsidR="0053797F" w:rsidRPr="0053797F">
        <w:rPr>
          <w:rFonts w:hint="cs"/>
          <w:cs/>
        </w:rPr>
        <w:t xml:space="preserve">และในทุกๆ ปีมหาวิทยาลัยจะให้หลักสูตรเสนออาจารย์ที่มีผลงานวิจัยที่โดดเด่นผ่านคณะเพื่อเสนอชื่อเป็นนักวิจัยดีเด่นประจำปี โดยจะมีการมอบรางวัลในวันสัปดาห์เจ้าฟ้าวิชาการ </w:t>
      </w:r>
      <w:r w:rsidR="00065EAD">
        <w:rPr>
          <w:rFonts w:hint="cs"/>
          <w:cs/>
        </w:rPr>
        <w:t>ในปีการศึกษา 2558 มีอาจารย์ได้รับรางวัล</w:t>
      </w:r>
      <w:r w:rsidR="00264253">
        <w:rPr>
          <w:rFonts w:hint="cs"/>
          <w:color w:val="FF0000"/>
          <w:cs/>
        </w:rPr>
        <w:t xml:space="preserve"> จำนวน ..</w:t>
      </w:r>
      <w:r w:rsidR="00065EAD" w:rsidRPr="00065EAD">
        <w:rPr>
          <w:rFonts w:hint="cs"/>
          <w:color w:val="FF0000"/>
          <w:cs/>
        </w:rPr>
        <w:t>. คน ได้แก่ 1.</w:t>
      </w:r>
      <w:r w:rsidR="00264253">
        <w:rPr>
          <w:rFonts w:hint="cs"/>
          <w:color w:val="FF0000"/>
          <w:cs/>
        </w:rPr>
        <w:t>......</w:t>
      </w:r>
      <w:r w:rsidR="00264253" w:rsidRPr="00264253">
        <w:rPr>
          <w:sz w:val="28"/>
        </w:rPr>
        <w:t xml:space="preserve"> </w:t>
      </w:r>
      <w:r w:rsidR="00264253">
        <w:rPr>
          <w:sz w:val="28"/>
        </w:rPr>
        <w:fldChar w:fldCharType="begin">
          <w:ffData>
            <w:name w:val=""/>
            <w:enabled/>
            <w:calcOnExit w:val="0"/>
            <w:statusText w:type="text" w:val="ให้พิมพ์คณะวิชาเมื่อพิมพ์เสร็จแล้วให้กด TAB"/>
            <w:textInput>
              <w:default w:val="[ชื่อ-สกุล]"/>
            </w:textInput>
          </w:ffData>
        </w:fldChar>
      </w:r>
      <w:r w:rsidR="00264253">
        <w:rPr>
          <w:sz w:val="28"/>
        </w:rPr>
        <w:instrText xml:space="preserve"> FORMTEXT </w:instrText>
      </w:r>
      <w:r w:rsidR="00264253">
        <w:rPr>
          <w:sz w:val="28"/>
        </w:rPr>
      </w:r>
      <w:r w:rsidR="00264253">
        <w:rPr>
          <w:sz w:val="28"/>
        </w:rPr>
        <w:fldChar w:fldCharType="separate"/>
      </w:r>
      <w:r w:rsidR="00264253">
        <w:rPr>
          <w:noProof/>
          <w:sz w:val="28"/>
        </w:rPr>
        <w:t>[</w:t>
      </w:r>
      <w:r w:rsidR="00264253">
        <w:rPr>
          <w:noProof/>
          <w:sz w:val="28"/>
          <w:cs/>
        </w:rPr>
        <w:t>ชื่อ-สกุล]</w:t>
      </w:r>
      <w:r w:rsidR="00264253">
        <w:rPr>
          <w:sz w:val="28"/>
        </w:rPr>
        <w:fldChar w:fldCharType="end"/>
      </w:r>
      <w:r w:rsidR="00264253">
        <w:rPr>
          <w:rFonts w:hint="cs"/>
          <w:color w:val="FF0000"/>
          <w:cs/>
        </w:rPr>
        <w:t>.......</w:t>
      </w:r>
      <w:r w:rsidR="00065EAD" w:rsidRPr="00065EAD">
        <w:rPr>
          <w:rFonts w:hint="cs"/>
          <w:color w:val="FF0000"/>
          <w:cs/>
        </w:rPr>
        <w:t xml:space="preserve"> </w:t>
      </w:r>
    </w:p>
    <w:p w:rsidR="00301BF1" w:rsidRDefault="00DE14BD" w:rsidP="00301BF1">
      <w:pPr>
        <w:tabs>
          <w:tab w:val="left" w:pos="990"/>
        </w:tabs>
        <w:spacing w:after="0" w:line="240" w:lineRule="auto"/>
        <w:ind w:firstLine="720"/>
        <w:jc w:val="thaiDistribute"/>
        <w:rPr>
          <w:color w:val="FF0000"/>
        </w:rPr>
      </w:pPr>
      <w:r>
        <w:rPr>
          <w:rFonts w:hint="cs"/>
          <w:cs/>
        </w:rPr>
        <w:t>9</w:t>
      </w:r>
      <w:r w:rsidR="0053797F">
        <w:rPr>
          <w:rFonts w:hint="cs"/>
          <w:cs/>
        </w:rPr>
        <w:t>. การจ่ายค่าตอบแทน มหาวิทยาลัยจ่ายค่าตอบแทนตาม</w:t>
      </w:r>
      <w:r w:rsidR="0053797F" w:rsidRPr="0053797F">
        <w:rPr>
          <w:rFonts w:hint="cs"/>
          <w:color w:val="FF0000"/>
          <w:cs/>
        </w:rPr>
        <w:t>รายละเอียด</w:t>
      </w:r>
      <w:r w:rsidR="00301BF1">
        <w:rPr>
          <w:rFonts w:hint="cs"/>
          <w:color w:val="FF0000"/>
          <w:cs/>
        </w:rPr>
        <w:t>ดังนี้</w:t>
      </w:r>
    </w:p>
    <w:p w:rsidR="009F2574" w:rsidRDefault="009F2574" w:rsidP="009F2574">
      <w:pPr>
        <w:tabs>
          <w:tab w:val="left" w:pos="990"/>
        </w:tabs>
        <w:spacing w:after="0" w:line="240" w:lineRule="auto"/>
        <w:ind w:firstLine="720"/>
        <w:jc w:val="thaiDistribute"/>
        <w:rPr>
          <w:rFonts w:eastAsia="Times New Roman"/>
          <w:color w:val="000000" w:themeColor="text1"/>
        </w:rPr>
      </w:pPr>
      <w:r>
        <w:rPr>
          <w:rFonts w:eastAsia="Times New Roman" w:hint="cs"/>
          <w:color w:val="000000" w:themeColor="text1"/>
          <w:cs/>
        </w:rPr>
        <w:tab/>
      </w:r>
      <w:r w:rsidR="00301BF1">
        <w:rPr>
          <w:rFonts w:eastAsia="Times New Roman" w:hint="cs"/>
          <w:color w:val="000000" w:themeColor="text1"/>
          <w:cs/>
        </w:rPr>
        <w:t>มหาวิทยาลัยได้มีการออกระเบียบ ข้อบังคับต่างๆ ที่อยู่ในอำนาจเพื่อเอื้ออำนวยให้บุคลากรได้รับสวัสดิการ ค่าตอบแทน และประโยชน์เกื้อกูลต่างๆ ให้เท่าเทียมหรือใกล้เคียงกันในด้านต่างๆ ดังนี้</w:t>
      </w:r>
    </w:p>
    <w:p w:rsidR="009F2574" w:rsidRDefault="00301BF1" w:rsidP="009F2574">
      <w:pPr>
        <w:tabs>
          <w:tab w:val="left" w:pos="990"/>
        </w:tabs>
        <w:spacing w:after="0" w:line="240" w:lineRule="auto"/>
        <w:ind w:firstLine="720"/>
        <w:jc w:val="thaiDistribute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1.</w:t>
      </w:r>
      <w:r>
        <w:rPr>
          <w:rFonts w:eastAsia="Times New Roman" w:hint="cs"/>
          <w:color w:val="000000" w:themeColor="text1"/>
          <w:cs/>
        </w:rPr>
        <w:tab/>
        <w:t>การบริหารค่าตอบแทน</w:t>
      </w:r>
    </w:p>
    <w:p w:rsidR="009F2574" w:rsidRDefault="009F2574" w:rsidP="009F2574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eastAsia="Times New Roman"/>
          <w:color w:val="000000" w:themeColor="text1"/>
        </w:rPr>
        <w:tab/>
      </w:r>
      <w:r w:rsidR="00301BF1">
        <w:rPr>
          <w:rFonts w:eastAsia="Times New Roman"/>
          <w:color w:val="000000" w:themeColor="text1"/>
        </w:rPr>
        <w:t>1.1</w:t>
      </w:r>
      <w:r w:rsidR="00301BF1">
        <w:rPr>
          <w:rFonts w:eastAsia="Times New Roman"/>
          <w:color w:val="000000" w:themeColor="text1"/>
        </w:rPr>
        <w:tab/>
      </w:r>
      <w:r w:rsidR="00301BF1">
        <w:rPr>
          <w:cs/>
        </w:rPr>
        <w:t>การให</w:t>
      </w:r>
      <w:r w:rsidR="00301BF1">
        <w:rPr>
          <w:rFonts w:hint="cs"/>
          <w:cs/>
        </w:rPr>
        <w:t>้</w:t>
      </w:r>
      <w:r w:rsidR="00301BF1">
        <w:rPr>
          <w:cs/>
        </w:rPr>
        <w:t>ค</w:t>
      </w:r>
      <w:r w:rsidR="00301BF1">
        <w:rPr>
          <w:rFonts w:hint="cs"/>
          <w:cs/>
        </w:rPr>
        <w:t>่</w:t>
      </w:r>
      <w:r w:rsidR="00301BF1" w:rsidRPr="0009389E">
        <w:rPr>
          <w:cs/>
        </w:rPr>
        <w:t>าตอบแทน เงินเดือ</w:t>
      </w:r>
      <w:r w:rsidR="00301BF1">
        <w:rPr>
          <w:cs/>
        </w:rPr>
        <w:t>นที่สูงกว</w:t>
      </w:r>
      <w:r w:rsidR="00301BF1">
        <w:rPr>
          <w:rFonts w:hint="cs"/>
          <w:cs/>
        </w:rPr>
        <w:t>่</w:t>
      </w:r>
      <w:r w:rsidR="00301BF1">
        <w:rPr>
          <w:cs/>
        </w:rPr>
        <w:t>าอัตราเงินเดือนขั้นต</w:t>
      </w:r>
      <w:r w:rsidR="00301BF1">
        <w:rPr>
          <w:rFonts w:hint="cs"/>
          <w:cs/>
        </w:rPr>
        <w:t>้</w:t>
      </w:r>
      <w:r w:rsidR="00301BF1">
        <w:rPr>
          <w:cs/>
        </w:rPr>
        <w:t>นของข</w:t>
      </w:r>
      <w:r w:rsidR="00301BF1">
        <w:rPr>
          <w:rFonts w:hint="cs"/>
          <w:cs/>
        </w:rPr>
        <w:t>้</w:t>
      </w:r>
      <w:r w:rsidR="00301BF1">
        <w:rPr>
          <w:cs/>
        </w:rPr>
        <w:t>าราชการ ผู</w:t>
      </w:r>
      <w:r w:rsidR="00301BF1">
        <w:rPr>
          <w:rFonts w:hint="cs"/>
          <w:cs/>
        </w:rPr>
        <w:t>้</w:t>
      </w:r>
      <w:r w:rsidR="00301BF1" w:rsidRPr="0009389E">
        <w:rPr>
          <w:cs/>
        </w:rPr>
        <w:t>ทรงคุณวุฒิจะ</w:t>
      </w:r>
      <w:r w:rsidR="00301BF1">
        <w:rPr>
          <w:cs/>
        </w:rPr>
        <w:t>ได</w:t>
      </w:r>
      <w:r w:rsidR="00301BF1">
        <w:rPr>
          <w:rFonts w:hint="cs"/>
          <w:cs/>
        </w:rPr>
        <w:t>้</w:t>
      </w:r>
      <w:r w:rsidR="00301BF1">
        <w:rPr>
          <w:cs/>
        </w:rPr>
        <w:t>รับตามศักยภาพ ความรู</w:t>
      </w:r>
      <w:r w:rsidR="00301BF1">
        <w:rPr>
          <w:rFonts w:hint="cs"/>
          <w:cs/>
        </w:rPr>
        <w:t>้</w:t>
      </w:r>
      <w:r w:rsidR="00301BF1" w:rsidRPr="0009389E">
        <w:rPr>
          <w:cs/>
        </w:rPr>
        <w:t>ความสามารถและประสบการณ</w:t>
      </w:r>
      <w:r w:rsidR="00301BF1">
        <w:rPr>
          <w:rFonts w:hint="cs"/>
          <w:cs/>
        </w:rPr>
        <w:t>์</w:t>
      </w:r>
      <w:r w:rsidR="00301BF1">
        <w:rPr>
          <w:cs/>
        </w:rPr>
        <w:t>โดยผ</w:t>
      </w:r>
      <w:r w:rsidR="00301BF1">
        <w:rPr>
          <w:rFonts w:hint="cs"/>
          <w:cs/>
        </w:rPr>
        <w:t>่</w:t>
      </w:r>
      <w:r w:rsidR="00301BF1" w:rsidRPr="0009389E">
        <w:rPr>
          <w:cs/>
        </w:rPr>
        <w:t>านความเ</w:t>
      </w:r>
      <w:r w:rsidR="00301BF1">
        <w:rPr>
          <w:cs/>
        </w:rPr>
        <w:t xml:space="preserve">ห็นชอบของสภามหาวิทยาลัย </w:t>
      </w:r>
    </w:p>
    <w:p w:rsidR="009F2574" w:rsidRDefault="009F2574" w:rsidP="009F2574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</w:r>
      <w:r w:rsidR="00301BF1">
        <w:rPr>
          <w:rFonts w:hint="cs"/>
          <w:cs/>
        </w:rPr>
        <w:t>1.2</w:t>
      </w:r>
      <w:r w:rsidR="00301BF1">
        <w:rPr>
          <w:rFonts w:hint="cs"/>
          <w:cs/>
        </w:rPr>
        <w:tab/>
      </w:r>
      <w:r w:rsidR="00301BF1">
        <w:rPr>
          <w:cs/>
        </w:rPr>
        <w:t>การให</w:t>
      </w:r>
      <w:r w:rsidR="00301BF1">
        <w:rPr>
          <w:rFonts w:hint="cs"/>
          <w:cs/>
        </w:rPr>
        <w:t>้</w:t>
      </w:r>
      <w:r w:rsidR="00301BF1">
        <w:rPr>
          <w:cs/>
        </w:rPr>
        <w:t>ค</w:t>
      </w:r>
      <w:r w:rsidR="00301BF1">
        <w:rPr>
          <w:rFonts w:hint="cs"/>
          <w:cs/>
        </w:rPr>
        <w:t>่</w:t>
      </w:r>
      <w:r w:rsidR="00301BF1" w:rsidRPr="0009389E">
        <w:rPr>
          <w:cs/>
        </w:rPr>
        <w:t>าตอบแทนส</w:t>
      </w:r>
      <w:r w:rsidR="00301BF1">
        <w:rPr>
          <w:cs/>
        </w:rPr>
        <w:t>ําหรับผู</w:t>
      </w:r>
      <w:r w:rsidR="00301BF1">
        <w:rPr>
          <w:rFonts w:hint="cs"/>
          <w:cs/>
        </w:rPr>
        <w:t>้</w:t>
      </w:r>
      <w:r w:rsidR="00301BF1" w:rsidRPr="0009389E">
        <w:rPr>
          <w:cs/>
        </w:rPr>
        <w:t>ด</w:t>
      </w:r>
      <w:r w:rsidR="00301BF1">
        <w:rPr>
          <w:cs/>
        </w:rPr>
        <w:t>ํารงตําแหน</w:t>
      </w:r>
      <w:r w:rsidR="00301BF1">
        <w:rPr>
          <w:rFonts w:hint="cs"/>
          <w:cs/>
        </w:rPr>
        <w:t>่</w:t>
      </w:r>
      <w:r w:rsidR="00301BF1">
        <w:rPr>
          <w:cs/>
        </w:rPr>
        <w:t>งทางวิชาการในระดับผู</w:t>
      </w:r>
      <w:r w:rsidR="00301BF1">
        <w:rPr>
          <w:rFonts w:hint="cs"/>
          <w:cs/>
        </w:rPr>
        <w:t>้</w:t>
      </w:r>
      <w:r w:rsidR="00301BF1">
        <w:rPr>
          <w:cs/>
        </w:rPr>
        <w:t>ช</w:t>
      </w:r>
      <w:r w:rsidR="00301BF1">
        <w:rPr>
          <w:rFonts w:hint="cs"/>
          <w:cs/>
        </w:rPr>
        <w:t>่</w:t>
      </w:r>
      <w:r w:rsidR="00301BF1" w:rsidRPr="0009389E">
        <w:rPr>
          <w:cs/>
        </w:rPr>
        <w:t>วยศาสตราจารย</w:t>
      </w:r>
      <w:r w:rsidR="00301BF1">
        <w:rPr>
          <w:rFonts w:hint="cs"/>
          <w:cs/>
        </w:rPr>
        <w:t>์</w:t>
      </w:r>
      <w:r w:rsidR="00301BF1" w:rsidRPr="0009389E">
        <w:rPr>
          <w:cs/>
        </w:rPr>
        <w:t xml:space="preserve"> รองศาสตราจารย</w:t>
      </w:r>
      <w:r w:rsidR="00301BF1">
        <w:rPr>
          <w:rFonts w:hint="cs"/>
          <w:cs/>
        </w:rPr>
        <w:t>์</w:t>
      </w:r>
      <w:r w:rsidR="00301BF1" w:rsidRPr="0009389E">
        <w:rPr>
          <w:cs/>
        </w:rPr>
        <w:t xml:space="preserve"> ศาสตราจารย</w:t>
      </w:r>
      <w:r w:rsidR="00301BF1">
        <w:rPr>
          <w:rFonts w:hint="cs"/>
          <w:cs/>
        </w:rPr>
        <w:t>์</w:t>
      </w:r>
      <w:r w:rsidR="00301BF1" w:rsidRPr="0009389E">
        <w:rPr>
          <w:cs/>
        </w:rPr>
        <w:t xml:space="preserve"> มีการพิจารณาความดีความชอบจากผลประเ</w:t>
      </w:r>
      <w:r w:rsidR="00301BF1">
        <w:rPr>
          <w:cs/>
        </w:rPr>
        <w:t>มินการปฏิบัติงานและพิจารณาปรับค</w:t>
      </w:r>
      <w:r w:rsidR="00301BF1">
        <w:rPr>
          <w:rFonts w:hint="cs"/>
          <w:cs/>
        </w:rPr>
        <w:t>่</w:t>
      </w:r>
      <w:r w:rsidR="00301BF1">
        <w:rPr>
          <w:cs/>
        </w:rPr>
        <w:t>าตอบแทนให</w:t>
      </w:r>
      <w:r w:rsidR="00301BF1">
        <w:rPr>
          <w:rFonts w:hint="cs"/>
          <w:cs/>
        </w:rPr>
        <w:t>้</w:t>
      </w:r>
      <w:r w:rsidR="00301BF1" w:rsidRPr="0009389E">
        <w:rPr>
          <w:cs/>
        </w:rPr>
        <w:t>เสมอเมื่อมีการปรับ</w:t>
      </w:r>
      <w:r w:rsidR="00301BF1">
        <w:rPr>
          <w:cs/>
        </w:rPr>
        <w:t>ค</w:t>
      </w:r>
      <w:r w:rsidR="00301BF1">
        <w:rPr>
          <w:rFonts w:hint="cs"/>
          <w:cs/>
        </w:rPr>
        <w:t>่</w:t>
      </w:r>
      <w:r w:rsidR="00301BF1" w:rsidRPr="0009389E">
        <w:rPr>
          <w:cs/>
        </w:rPr>
        <w:t>าตอบแทนภาคราชการ</w:t>
      </w:r>
      <w:r w:rsidR="00301BF1" w:rsidRPr="0009389E">
        <w:t xml:space="preserve"> </w:t>
      </w:r>
    </w:p>
    <w:p w:rsidR="009F2574" w:rsidRDefault="009F2574" w:rsidP="009F2574">
      <w:pPr>
        <w:tabs>
          <w:tab w:val="left" w:pos="990"/>
        </w:tabs>
        <w:spacing w:after="0" w:line="240" w:lineRule="auto"/>
        <w:ind w:firstLine="720"/>
        <w:jc w:val="thaiDistribute"/>
      </w:pPr>
      <w:r>
        <w:tab/>
      </w:r>
      <w:r w:rsidR="00301BF1">
        <w:rPr>
          <w:rFonts w:eastAsia="Times New Roman"/>
          <w:color w:val="000000" w:themeColor="text1"/>
        </w:rPr>
        <w:t>1.3</w:t>
      </w:r>
      <w:r w:rsidR="00301BF1">
        <w:rPr>
          <w:rFonts w:eastAsia="Times New Roman"/>
          <w:color w:val="000000" w:themeColor="text1"/>
        </w:rPr>
        <w:tab/>
      </w:r>
      <w:r w:rsidR="00301BF1" w:rsidRPr="0009389E">
        <w:rPr>
          <w:cs/>
        </w:rPr>
        <w:t>กองทุนส</w:t>
      </w:r>
      <w:r w:rsidR="00301BF1">
        <w:rPr>
          <w:cs/>
        </w:rPr>
        <w:t xml:space="preserve">ํารองเลี้ยงชีพ </w:t>
      </w:r>
    </w:p>
    <w:p w:rsidR="009F2574" w:rsidRDefault="009F2574" w:rsidP="009F2574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lastRenderedPageBreak/>
        <w:tab/>
      </w:r>
      <w:r w:rsidR="00301BF1">
        <w:rPr>
          <w:rFonts w:hint="cs"/>
          <w:cs/>
        </w:rPr>
        <w:t>1.4</w:t>
      </w:r>
      <w:r w:rsidR="00301BF1">
        <w:rPr>
          <w:rFonts w:hint="cs"/>
          <w:cs/>
        </w:rPr>
        <w:tab/>
      </w:r>
      <w:r w:rsidR="00301BF1">
        <w:rPr>
          <w:cs/>
        </w:rPr>
        <w:t>กองทุนสวัสดิการต่</w:t>
      </w:r>
      <w:r w:rsidR="00301BF1" w:rsidRPr="0009389E">
        <w:rPr>
          <w:cs/>
        </w:rPr>
        <w:t>างๆ เพิ่มขึ้น</w:t>
      </w:r>
      <w:r w:rsidR="00301BF1" w:rsidRPr="0009389E">
        <w:t xml:space="preserve"> </w:t>
      </w:r>
      <w:r w:rsidR="00301BF1">
        <w:rPr>
          <w:rFonts w:hint="cs"/>
          <w:cs/>
        </w:rPr>
        <w:t>ได้แก่</w:t>
      </w:r>
    </w:p>
    <w:p w:rsidR="00301BF1" w:rsidRPr="009F2574" w:rsidRDefault="009F2574" w:rsidP="009F2574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01BF1">
        <w:rPr>
          <w:rFonts w:eastAsia="Times New Roman" w:hint="cs"/>
          <w:color w:val="000000" w:themeColor="text1"/>
          <w:cs/>
        </w:rPr>
        <w:t>-ค่ารักษาพยาบาลให้แก่ตนเองและบุคคลในครอบครัว ได้แก่ ตนเองและคู่สมรสที่ชอบด้วยกฎหมาย บิดามารดา และบุตรที่ชอบด้วยกฎหมายที่ยังไม่บรรลุนิติภาวะไม่เกิน 2 คน ตามระเบียบมหา</w:t>
      </w:r>
      <w:r w:rsidR="00301BF1" w:rsidRPr="00C860F5">
        <w:rPr>
          <w:rFonts w:eastAsia="Times New Roman" w:hint="cs"/>
          <w:color w:val="000000" w:themeColor="text1"/>
          <w:cs/>
        </w:rPr>
        <w:t>วิทยาลัย</w:t>
      </w:r>
      <w:r w:rsidR="00301BF1" w:rsidRPr="00C860F5">
        <w:rPr>
          <w:rFonts w:hint="cs"/>
          <w:color w:val="000000" w:themeColor="text1"/>
          <w:cs/>
        </w:rPr>
        <w:t>ราชภัฏวไลยอลงกรณ์ ในพระบรมราชูปถัมภ์ จังหวัดปทุมธานี</w:t>
      </w:r>
      <w:r w:rsidR="00301BF1">
        <w:rPr>
          <w:rFonts w:hint="cs"/>
          <w:b/>
          <w:bCs/>
          <w:color w:val="000000" w:themeColor="text1"/>
          <w:cs/>
        </w:rPr>
        <w:t xml:space="preserve"> </w:t>
      </w:r>
      <w:r w:rsidR="00301BF1">
        <w:rPr>
          <w:rFonts w:eastAsia="Times New Roman" w:hint="cs"/>
          <w:color w:val="000000" w:themeColor="text1"/>
          <w:cs/>
        </w:rPr>
        <w:t>เรื่อง หลักเกณฑ์การเบิกเงินสวัสดิการค่ารักษาพยาบาลสำหรับพนักงานมหาวิทยาลัย พ.ศ.2559</w:t>
      </w:r>
    </w:p>
    <w:p w:rsidR="00301BF1" w:rsidRDefault="00301BF1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  <w:t>-ค่าการศึกษาบุตร ตามประกาศมหาวิทยาลัยเรื่อง หลักเกณฑ์การเบิกเงินสวัสดิการค่าการศึกษาบุตรสำหรับพนักงานมหาวิทยาลัย พ.ศ.2559</w:t>
      </w:r>
    </w:p>
    <w:p w:rsidR="00301BF1" w:rsidRDefault="00301BF1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  <w:t>-ค่าตรวจสุขภาพประจำปี ค่าประกันสุขภาพ และค่าประกันอุบัติเหตุหมู่</w:t>
      </w:r>
    </w:p>
    <w:p w:rsidR="00FA0E95" w:rsidRDefault="00301BF1" w:rsidP="00FA0E95">
      <w:pPr>
        <w:pStyle w:val="Default"/>
        <w:tabs>
          <w:tab w:val="left" w:pos="284"/>
          <w:tab w:val="left" w:pos="993"/>
        </w:tabs>
        <w:ind w:firstLine="567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  <w:t>-จ่ายในกรณีอื่นๆ ที่เกี่ยวข้อง เพื่อประโยชน์เกื้อกูลเป็นสวัสดิการของพนักงานมหาวิทยาลัย</w:t>
      </w:r>
      <w:r>
        <w:rPr>
          <w:rFonts w:eastAsia="Times New Roman"/>
          <w:color w:val="000000" w:themeColor="text1"/>
          <w:sz w:val="32"/>
          <w:szCs w:val="32"/>
        </w:rPr>
        <w:t xml:space="preserve"> </w:t>
      </w:r>
      <w:r w:rsidRPr="0009389E">
        <w:rPr>
          <w:sz w:val="32"/>
          <w:szCs w:val="32"/>
          <w:cs/>
        </w:rPr>
        <w:t xml:space="preserve">อาทิ </w:t>
      </w:r>
      <w:r>
        <w:rPr>
          <w:sz w:val="32"/>
          <w:szCs w:val="32"/>
          <w:cs/>
        </w:rPr>
        <w:t>ในการเดินทางไปราชการบุคลากรจะได</w:t>
      </w:r>
      <w:r>
        <w:rPr>
          <w:rFonts w:hint="cs"/>
          <w:sz w:val="32"/>
          <w:szCs w:val="32"/>
          <w:cs/>
        </w:rPr>
        <w:t>้</w:t>
      </w:r>
      <w:r w:rsidRPr="0009389E">
        <w:rPr>
          <w:sz w:val="32"/>
          <w:szCs w:val="32"/>
          <w:cs/>
        </w:rPr>
        <w:t>รับเบี้ยเลี้ยงและ</w:t>
      </w:r>
      <w:r>
        <w:rPr>
          <w:sz w:val="32"/>
          <w:szCs w:val="32"/>
          <w:cs/>
        </w:rPr>
        <w:t>ค</w:t>
      </w:r>
      <w:r>
        <w:rPr>
          <w:rFonts w:hint="cs"/>
          <w:sz w:val="32"/>
          <w:szCs w:val="32"/>
          <w:cs/>
        </w:rPr>
        <w:t>่</w:t>
      </w:r>
      <w:r>
        <w:rPr>
          <w:sz w:val="32"/>
          <w:szCs w:val="32"/>
          <w:cs/>
        </w:rPr>
        <w:t>าใช</w:t>
      </w:r>
      <w:r>
        <w:rPr>
          <w:rFonts w:hint="cs"/>
          <w:sz w:val="32"/>
          <w:szCs w:val="32"/>
          <w:cs/>
        </w:rPr>
        <w:t>้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่</w:t>
      </w:r>
      <w:r w:rsidRPr="0009389E">
        <w:rPr>
          <w:sz w:val="32"/>
          <w:szCs w:val="32"/>
          <w:cs/>
        </w:rPr>
        <w:t>ายในการเดินทางไปราชการในอัตราที่เทียบเท</w:t>
      </w:r>
      <w:r>
        <w:rPr>
          <w:rFonts w:hint="cs"/>
          <w:sz w:val="32"/>
          <w:szCs w:val="32"/>
          <w:cs/>
        </w:rPr>
        <w:t>่</w:t>
      </w:r>
      <w:r w:rsidRPr="0009389E">
        <w:rPr>
          <w:sz w:val="32"/>
          <w:szCs w:val="32"/>
          <w:cs/>
        </w:rPr>
        <w:t>ากับข</w:t>
      </w:r>
      <w:r>
        <w:rPr>
          <w:rFonts w:hint="cs"/>
          <w:sz w:val="32"/>
          <w:szCs w:val="32"/>
          <w:cs/>
        </w:rPr>
        <w:t>้</w:t>
      </w:r>
      <w:r w:rsidRPr="0009389E">
        <w:rPr>
          <w:sz w:val="32"/>
          <w:szCs w:val="32"/>
          <w:cs/>
        </w:rPr>
        <w:t>าราชการ</w:t>
      </w:r>
    </w:p>
    <w:p w:rsidR="00301BF1" w:rsidRDefault="00301BF1" w:rsidP="00FA0E95">
      <w:pPr>
        <w:pStyle w:val="Default"/>
        <w:tabs>
          <w:tab w:val="left" w:pos="284"/>
          <w:tab w:val="left" w:pos="993"/>
        </w:tabs>
        <w:ind w:firstLine="567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>2. สวัสดิการ สิ่งจูงใจเพื่อสร้างความผูกพัน</w:t>
      </w:r>
    </w:p>
    <w:p w:rsidR="00301BF1" w:rsidRDefault="00FA0E95" w:rsidP="00301BF1">
      <w:pPr>
        <w:pStyle w:val="Default"/>
        <w:tabs>
          <w:tab w:val="left" w:pos="993"/>
        </w:tabs>
        <w:ind w:firstLine="567"/>
        <w:jc w:val="thaiDistribute"/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color w:val="000000" w:themeColor="text1"/>
          <w:sz w:val="32"/>
          <w:szCs w:val="32"/>
        </w:rPr>
        <w:tab/>
      </w:r>
      <w:r w:rsidR="00301BF1">
        <w:rPr>
          <w:rFonts w:eastAsia="Times New Roman"/>
          <w:color w:val="000000" w:themeColor="text1"/>
          <w:sz w:val="32"/>
          <w:szCs w:val="32"/>
        </w:rPr>
        <w:t>2.1</w:t>
      </w:r>
      <w:r w:rsidR="00301BF1">
        <w:rPr>
          <w:rFonts w:eastAsia="Times New Roman"/>
          <w:color w:val="000000" w:themeColor="text1"/>
          <w:sz w:val="32"/>
          <w:szCs w:val="32"/>
        </w:rPr>
        <w:tab/>
      </w:r>
      <w:r w:rsidR="00301BF1">
        <w:rPr>
          <w:sz w:val="32"/>
          <w:szCs w:val="32"/>
          <w:cs/>
        </w:rPr>
        <w:t>สวัสดิการด</w:t>
      </w:r>
      <w:r w:rsidR="00301BF1">
        <w:rPr>
          <w:rFonts w:hint="cs"/>
          <w:sz w:val="32"/>
          <w:szCs w:val="32"/>
          <w:cs/>
        </w:rPr>
        <w:t>้</w:t>
      </w:r>
      <w:r w:rsidR="00301BF1">
        <w:rPr>
          <w:sz w:val="32"/>
          <w:szCs w:val="32"/>
          <w:cs/>
        </w:rPr>
        <w:t>านที่พักอาศัย มีบ</w:t>
      </w:r>
      <w:r w:rsidR="00301BF1">
        <w:rPr>
          <w:rFonts w:hint="cs"/>
          <w:sz w:val="32"/>
          <w:szCs w:val="32"/>
          <w:cs/>
        </w:rPr>
        <w:t>้</w:t>
      </w:r>
      <w:r w:rsidR="00301BF1">
        <w:rPr>
          <w:sz w:val="32"/>
          <w:szCs w:val="32"/>
          <w:cs/>
        </w:rPr>
        <w:t>านพัก แฟลต หอพักนักศึกษา ห</w:t>
      </w:r>
      <w:r w:rsidR="00301BF1">
        <w:rPr>
          <w:rFonts w:hint="cs"/>
          <w:sz w:val="32"/>
          <w:szCs w:val="32"/>
          <w:cs/>
        </w:rPr>
        <w:t>้</w:t>
      </w:r>
      <w:r w:rsidR="00301BF1">
        <w:rPr>
          <w:sz w:val="32"/>
          <w:szCs w:val="32"/>
          <w:cs/>
        </w:rPr>
        <w:t>องพักให</w:t>
      </w:r>
      <w:r w:rsidR="00301BF1">
        <w:rPr>
          <w:rFonts w:hint="cs"/>
          <w:sz w:val="32"/>
          <w:szCs w:val="32"/>
          <w:cs/>
        </w:rPr>
        <w:t>้</w:t>
      </w:r>
      <w:r w:rsidR="00301BF1">
        <w:rPr>
          <w:sz w:val="32"/>
          <w:szCs w:val="32"/>
          <w:cs/>
        </w:rPr>
        <w:t>เช</w:t>
      </w:r>
      <w:r w:rsidR="00301BF1">
        <w:rPr>
          <w:rFonts w:hint="cs"/>
          <w:sz w:val="32"/>
          <w:szCs w:val="32"/>
          <w:cs/>
        </w:rPr>
        <w:t>่</w:t>
      </w:r>
      <w:r w:rsidR="00301BF1" w:rsidRPr="0009389E">
        <w:rPr>
          <w:sz w:val="32"/>
          <w:szCs w:val="32"/>
          <w:cs/>
        </w:rPr>
        <w:t>าในราคาถูกที่</w:t>
      </w:r>
      <w:r w:rsidR="00301BF1">
        <w:rPr>
          <w:sz w:val="32"/>
          <w:szCs w:val="32"/>
          <w:cs/>
        </w:rPr>
        <w:t>อยู</w:t>
      </w:r>
      <w:r w:rsidR="00301BF1">
        <w:rPr>
          <w:rFonts w:hint="cs"/>
          <w:sz w:val="32"/>
          <w:szCs w:val="32"/>
          <w:cs/>
        </w:rPr>
        <w:t>่</w:t>
      </w:r>
      <w:r w:rsidR="00301BF1" w:rsidRPr="0009389E">
        <w:rPr>
          <w:sz w:val="32"/>
          <w:szCs w:val="32"/>
          <w:cs/>
        </w:rPr>
        <w:t>ภายในมหาวิทยาลัย</w:t>
      </w:r>
      <w:r w:rsidR="00301BF1" w:rsidRPr="0009389E">
        <w:rPr>
          <w:sz w:val="32"/>
          <w:szCs w:val="32"/>
        </w:rPr>
        <w:t xml:space="preserve"> </w:t>
      </w:r>
      <w:r w:rsidR="00301BF1">
        <w:rPr>
          <w:rFonts w:hint="cs"/>
          <w:sz w:val="32"/>
          <w:szCs w:val="32"/>
          <w:cs/>
        </w:rPr>
        <w:t>และ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ห้องพักศูนย์ฝึกประสบการณ์วิชาชีพ มีส่วนลดสำหรับบุคลากร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01BF1">
        <w:rPr>
          <w:sz w:val="32"/>
          <w:szCs w:val="32"/>
        </w:rPr>
        <w:t>2.2</w:t>
      </w:r>
      <w:r w:rsidR="00301BF1">
        <w:rPr>
          <w:sz w:val="32"/>
          <w:szCs w:val="32"/>
        </w:rPr>
        <w:tab/>
      </w:r>
      <w:r w:rsidR="00301BF1">
        <w:rPr>
          <w:sz w:val="32"/>
          <w:szCs w:val="32"/>
          <w:cs/>
        </w:rPr>
        <w:t>สวัสดิการกองทุนกู</w:t>
      </w:r>
      <w:r w:rsidR="00301BF1">
        <w:rPr>
          <w:rFonts w:hint="cs"/>
          <w:sz w:val="32"/>
          <w:szCs w:val="32"/>
          <w:cs/>
        </w:rPr>
        <w:t>้</w:t>
      </w:r>
      <w:r w:rsidR="00301BF1">
        <w:rPr>
          <w:sz w:val="32"/>
          <w:szCs w:val="32"/>
          <w:cs/>
        </w:rPr>
        <w:t>ยืมของสมาชิกสโมสรเจ</w:t>
      </w:r>
      <w:r w:rsidR="00301BF1">
        <w:rPr>
          <w:rFonts w:hint="cs"/>
          <w:sz w:val="32"/>
          <w:szCs w:val="32"/>
          <w:cs/>
        </w:rPr>
        <w:t>้</w:t>
      </w:r>
      <w:r w:rsidR="00301BF1">
        <w:rPr>
          <w:sz w:val="32"/>
          <w:szCs w:val="32"/>
          <w:cs/>
        </w:rPr>
        <w:t>าหน</w:t>
      </w:r>
      <w:r w:rsidR="00301BF1">
        <w:rPr>
          <w:rFonts w:hint="cs"/>
          <w:sz w:val="32"/>
          <w:szCs w:val="32"/>
          <w:cs/>
        </w:rPr>
        <w:t>้</w:t>
      </w:r>
      <w:r w:rsidR="00301BF1" w:rsidRPr="0009389E">
        <w:rPr>
          <w:sz w:val="32"/>
          <w:szCs w:val="32"/>
          <w:cs/>
        </w:rPr>
        <w:t>าที่</w:t>
      </w:r>
      <w:r w:rsidR="00301BF1" w:rsidRPr="0009389E">
        <w:rPr>
          <w:sz w:val="32"/>
          <w:szCs w:val="32"/>
        </w:rPr>
        <w:t xml:space="preserve"> 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01BF1">
        <w:rPr>
          <w:sz w:val="32"/>
          <w:szCs w:val="32"/>
        </w:rPr>
        <w:t>2.3</w:t>
      </w:r>
      <w:r w:rsidR="00301BF1">
        <w:rPr>
          <w:sz w:val="32"/>
          <w:szCs w:val="32"/>
        </w:rPr>
        <w:tab/>
      </w:r>
      <w:r w:rsidR="00301BF1" w:rsidRPr="0009389E">
        <w:rPr>
          <w:sz w:val="32"/>
          <w:szCs w:val="32"/>
          <w:cs/>
        </w:rPr>
        <w:t>สวัสดิการสหกรณ</w:t>
      </w:r>
      <w:r w:rsidR="00301BF1">
        <w:rPr>
          <w:rFonts w:hint="cs"/>
          <w:sz w:val="32"/>
          <w:szCs w:val="32"/>
          <w:cs/>
        </w:rPr>
        <w:t>์</w:t>
      </w:r>
      <w:r w:rsidR="00301BF1" w:rsidRPr="0009389E">
        <w:rPr>
          <w:sz w:val="32"/>
          <w:szCs w:val="32"/>
          <w:cs/>
        </w:rPr>
        <w:t>ออมทรัพย</w:t>
      </w:r>
      <w:r w:rsidR="00301BF1">
        <w:rPr>
          <w:rFonts w:hint="cs"/>
          <w:sz w:val="32"/>
          <w:szCs w:val="32"/>
          <w:cs/>
        </w:rPr>
        <w:t>์</w:t>
      </w:r>
      <w:r w:rsidR="00301BF1">
        <w:rPr>
          <w:sz w:val="32"/>
          <w:szCs w:val="32"/>
          <w:cs/>
        </w:rPr>
        <w:t>ครูปทุมธานีสําหรับข</w:t>
      </w:r>
      <w:r w:rsidR="00301BF1">
        <w:rPr>
          <w:rFonts w:hint="cs"/>
          <w:sz w:val="32"/>
          <w:szCs w:val="32"/>
          <w:cs/>
        </w:rPr>
        <w:t>้</w:t>
      </w:r>
      <w:r w:rsidR="00301BF1" w:rsidRPr="0009389E">
        <w:rPr>
          <w:sz w:val="32"/>
          <w:szCs w:val="32"/>
          <w:cs/>
        </w:rPr>
        <w:t>าราชการและบุคลากรประเภทประจํา</w:t>
      </w:r>
      <w:r w:rsidR="00301BF1" w:rsidRPr="0009389E">
        <w:rPr>
          <w:sz w:val="32"/>
          <w:szCs w:val="32"/>
        </w:rPr>
        <w:t xml:space="preserve"> </w:t>
      </w:r>
      <w:r w:rsidR="00301BF1" w:rsidRPr="0009389E">
        <w:rPr>
          <w:sz w:val="32"/>
          <w:szCs w:val="32"/>
          <w:cs/>
        </w:rPr>
        <w:t>การเป</w:t>
      </w:r>
      <w:r w:rsidR="00301BF1">
        <w:rPr>
          <w:rFonts w:hint="cs"/>
          <w:sz w:val="32"/>
          <w:szCs w:val="32"/>
          <w:cs/>
        </w:rPr>
        <w:t>็</w:t>
      </w:r>
      <w:r w:rsidR="00301BF1" w:rsidRPr="0009389E">
        <w:rPr>
          <w:sz w:val="32"/>
          <w:szCs w:val="32"/>
          <w:cs/>
        </w:rPr>
        <w:t>นสมาชิก ช.พ.ค. ช.พ.ส.</w:t>
      </w:r>
      <w:r w:rsidR="00301BF1" w:rsidRPr="0009389E">
        <w:rPr>
          <w:sz w:val="32"/>
          <w:szCs w:val="32"/>
        </w:rPr>
        <w:t xml:space="preserve"> 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301BF1">
        <w:rPr>
          <w:sz w:val="32"/>
          <w:szCs w:val="32"/>
        </w:rPr>
        <w:t>2.4</w:t>
      </w:r>
      <w:r w:rsidR="00301BF1">
        <w:rPr>
          <w:sz w:val="32"/>
          <w:szCs w:val="32"/>
        </w:rPr>
        <w:tab/>
      </w:r>
      <w:r w:rsidR="00301BF1" w:rsidRPr="0009389E">
        <w:rPr>
          <w:sz w:val="32"/>
          <w:szCs w:val="32"/>
          <w:cs/>
        </w:rPr>
        <w:t>กองทุนประกันสังคม</w:t>
      </w:r>
      <w:r w:rsidR="00301BF1" w:rsidRPr="0009389E">
        <w:rPr>
          <w:sz w:val="32"/>
          <w:szCs w:val="32"/>
        </w:rPr>
        <w:t xml:space="preserve"> 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01BF1">
        <w:rPr>
          <w:rFonts w:hint="cs"/>
          <w:sz w:val="32"/>
          <w:szCs w:val="32"/>
          <w:cs/>
        </w:rPr>
        <w:t>2.5</w:t>
      </w:r>
      <w:r w:rsidR="00301BF1">
        <w:rPr>
          <w:rFonts w:hint="cs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 xml:space="preserve">จัดโครงการอบรมเพื่อพัฒนาศักยภาพของอาจารย์ตามเส้นทางอาชีพ โดยศูนย์พัฒนาอาจารย์และบุคลากรมืออาชีพ </w:t>
      </w:r>
      <w:r w:rsidR="00301BF1">
        <w:rPr>
          <w:rFonts w:hint="cs"/>
          <w:sz w:val="32"/>
          <w:szCs w:val="32"/>
          <w:cs/>
        </w:rPr>
        <w:t>อาทิ โครงการพัฒนามาตรฐานการสอนระดับอุดมศึกษาที่จัดขึ้นสำหรับคณาจารย์ที่เข้าใหม่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2.6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ab/>
        <w:t>ทุนส่งเสริมการศึกษาหรือฝึกอบรม ตามประกาศคณะกรรมการกองทุนพัฒนาบุคลากรมหา</w:t>
      </w:r>
      <w:r w:rsidR="00301BF1" w:rsidRPr="00C860F5">
        <w:rPr>
          <w:rFonts w:eastAsia="Times New Roman" w:hint="cs"/>
          <w:color w:val="000000" w:themeColor="text1"/>
          <w:sz w:val="32"/>
          <w:szCs w:val="32"/>
          <w:cs/>
        </w:rPr>
        <w:t>วิทยาลัย</w:t>
      </w:r>
      <w:r w:rsidR="00301BF1" w:rsidRPr="00C860F5">
        <w:rPr>
          <w:rFonts w:hint="cs"/>
          <w:color w:val="000000" w:themeColor="text1"/>
          <w:szCs w:val="32"/>
          <w:cs/>
        </w:rPr>
        <w:t>ราชภัฏวไลยอลงกรณ์ ในพระบรมราชูปถัมภ์ จังหวัดปทุมธานี</w:t>
      </w:r>
      <w:r w:rsidR="00301BF1">
        <w:rPr>
          <w:rFonts w:hint="cs"/>
          <w:b/>
          <w:bCs/>
          <w:color w:val="000000" w:themeColor="text1"/>
          <w:szCs w:val="32"/>
          <w:cs/>
        </w:rPr>
        <w:t xml:space="preserve"> 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เรื่อง การให้ทุนพัฒนาศักยภาพอาจารย์ ด้านคุณวุฒิระดับปริญญาเอก</w:t>
      </w:r>
      <w:r w:rsidR="00301BF1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พ.ศ.2559</w:t>
      </w:r>
      <w:r w:rsidR="00301BF1">
        <w:rPr>
          <w:rFonts w:eastAsia="Times New Roman"/>
          <w:color w:val="000000" w:themeColor="text1"/>
          <w:sz w:val="32"/>
          <w:szCs w:val="32"/>
        </w:rPr>
        <w:t xml:space="preserve"> 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และประกาศมหา</w:t>
      </w:r>
      <w:r w:rsidR="00301BF1" w:rsidRPr="00C860F5">
        <w:rPr>
          <w:rFonts w:eastAsia="Times New Roman" w:hint="cs"/>
          <w:color w:val="000000" w:themeColor="text1"/>
          <w:sz w:val="32"/>
          <w:szCs w:val="32"/>
          <w:cs/>
        </w:rPr>
        <w:t>วิทยาลัย</w:t>
      </w:r>
      <w:r w:rsidR="00301BF1" w:rsidRPr="00C860F5">
        <w:rPr>
          <w:rFonts w:hint="cs"/>
          <w:color w:val="000000" w:themeColor="text1"/>
          <w:szCs w:val="32"/>
          <w:cs/>
        </w:rPr>
        <w:t>ราชภัฏวไลยอลงกรณ์ ในพระบรมราชูปถัมภ์ จังหวัดปทุมธานี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 xml:space="preserve"> เรื่อง การให้บุคลากรของมหาวิทยาลัยไปศึกษาหรือฝึกอบรม พ.ศ.2558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2.7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ab/>
        <w:t>ทุนสนับสนุนงานวิจัย</w:t>
      </w:r>
      <w:r w:rsidR="00301BF1">
        <w:rPr>
          <w:rFonts w:hint="cs"/>
          <w:sz w:val="32"/>
          <w:szCs w:val="32"/>
          <w:cs/>
        </w:rPr>
        <w:t xml:space="preserve"> แบ่งออกเป็น 7 ประเภท ได้แก่ วิจัยในชั้นเรียน นักวิจัยรุ่นใหม่ นักวิจัยรุ่นกลาง งานวิจัยเพื่อพัฒนาชุมชนสังคม งานวิจัยเพื่อสร้างองค์ความรู้หรือนวัตกรรม งานวิจัยเพื่อขอผลงานทางวิชาการ และงานวิจัยสถาบัน และ</w:t>
      </w:r>
      <w:r w:rsidR="00301BF1">
        <w:rPr>
          <w:sz w:val="32"/>
          <w:szCs w:val="32"/>
        </w:rPr>
        <w:t xml:space="preserve"> R2R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301BF1">
        <w:rPr>
          <w:rFonts w:hint="cs"/>
          <w:sz w:val="32"/>
          <w:szCs w:val="32"/>
          <w:cs/>
        </w:rPr>
        <w:t>2.8</w:t>
      </w:r>
      <w:r w:rsidR="00301BF1">
        <w:rPr>
          <w:rFonts w:hint="cs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ข้อตกลงโครงการสวัสดิการเงินกู้เพื่อที่อยู่อาศัยสถาบันการเงินกับมหาวิทยาลัย ได้แก่ ธนาคารอาคารสงเคราะห์ ธนาคารออมสิน ธนาคารกรุงไทย และธนาคารอิสลาม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2.9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ab/>
        <w:t>สถานที่ออกกำลังกาย ได้แก่ สระว่ายน้ำ สนามกีฬา สนามเทนนิส ฟิตเน็ตราคาบุคลากร</w:t>
      </w:r>
    </w:p>
    <w:p w:rsidR="00301BF1" w:rsidRDefault="00FA0E95" w:rsidP="00301BF1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2.10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ab/>
        <w:t xml:space="preserve">กิจกรรมแอโรบิค ทุกวันจันทร์ พุธ ศุกร์ เวลา 17.30 </w:t>
      </w:r>
      <w:r w:rsidR="00301BF1">
        <w:rPr>
          <w:rFonts w:eastAsia="Times New Roman"/>
          <w:color w:val="000000" w:themeColor="text1"/>
          <w:sz w:val="32"/>
          <w:szCs w:val="32"/>
          <w:cs/>
        </w:rPr>
        <w:t>–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 xml:space="preserve"> 18.30 น. และกิจกรรมโยคะ วันอังคาร พฤหัสบดี เวลา 16.30 </w:t>
      </w:r>
      <w:r w:rsidR="00301BF1">
        <w:rPr>
          <w:rFonts w:eastAsia="Times New Roman"/>
          <w:color w:val="000000" w:themeColor="text1"/>
          <w:sz w:val="32"/>
          <w:szCs w:val="32"/>
          <w:cs/>
        </w:rPr>
        <w:t>–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 xml:space="preserve"> 18.30</w:t>
      </w:r>
    </w:p>
    <w:p w:rsidR="00FA0E95" w:rsidRDefault="00FA0E95" w:rsidP="00FA0E95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eastAsia="Times New Roman" w:hint="cs"/>
          <w:color w:val="000000" w:themeColor="text1"/>
          <w:sz w:val="32"/>
          <w:szCs w:val="32"/>
          <w:cs/>
        </w:rPr>
        <w:tab/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2.11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ab/>
        <w:t>อาคารพยาบาล มีไว้สำหรับให้คำปรึกษาด้านสุขภาพ และบริการจ่ายยาพื้นฐาน ปฐมพยาบาลเบื้องต้น มีที่พักผู้ป่วย</w:t>
      </w:r>
    </w:p>
    <w:p w:rsidR="00FA0E95" w:rsidRDefault="00FA0E95" w:rsidP="00FA0E95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2.12</w:t>
      </w:r>
      <w:r>
        <w:rPr>
          <w:rFonts w:eastAsia="Times New Roman" w:hint="cs"/>
          <w:color w:val="000000" w:themeColor="text1"/>
          <w:sz w:val="32"/>
          <w:szCs w:val="32"/>
          <w:cs/>
        </w:rPr>
        <w:t xml:space="preserve"> 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โรงอาหาร จัดสถานที่ห้องปรับอากาศ และน้ำดื่มไว้บริการ</w:t>
      </w:r>
    </w:p>
    <w:p w:rsidR="00301BF1" w:rsidRPr="00FA0E95" w:rsidRDefault="00FA0E95" w:rsidP="00FA0E95">
      <w:pPr>
        <w:pStyle w:val="Default"/>
        <w:tabs>
          <w:tab w:val="left" w:pos="284"/>
          <w:tab w:val="left" w:pos="993"/>
        </w:tabs>
        <w:ind w:firstLine="567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ab/>
        <w:t xml:space="preserve">2.13 </w:t>
      </w:r>
      <w:r w:rsidR="00301BF1">
        <w:rPr>
          <w:rFonts w:eastAsia="Times New Roman" w:hint="cs"/>
          <w:color w:val="000000" w:themeColor="text1"/>
          <w:sz w:val="32"/>
          <w:szCs w:val="32"/>
          <w:cs/>
        </w:rPr>
        <w:t>ห้องสมุด</w:t>
      </w:r>
    </w:p>
    <w:p w:rsidR="00301BF1" w:rsidRDefault="00301BF1" w:rsidP="00D841A0">
      <w:pPr>
        <w:tabs>
          <w:tab w:val="left" w:pos="990"/>
        </w:tabs>
        <w:spacing w:after="0" w:line="240" w:lineRule="auto"/>
        <w:ind w:firstLine="720"/>
        <w:jc w:val="thaiDistribute"/>
      </w:pPr>
    </w:p>
    <w:p w:rsidR="00D841A0" w:rsidRPr="00DE14BD" w:rsidRDefault="00DE14BD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10</w:t>
      </w:r>
      <w:r w:rsidR="0053797F">
        <w:rPr>
          <w:rFonts w:hint="cs"/>
          <w:cs/>
        </w:rPr>
        <w:t>. มหาวิทยาลัยจัดให้มีการประเมินผลการปฏิบัติงาน ปีละ 2 ครั้ง คือ ทุก 6 เดือน และ 12 เ</w:t>
      </w:r>
      <w:r w:rsidR="00235CC5">
        <w:rPr>
          <w:rFonts w:hint="cs"/>
          <w:cs/>
        </w:rPr>
        <w:t xml:space="preserve">ดือน โดยมีการประเมิน 2 ด้านคือ ผลงาน และสมรรถนะ ซึ่งในการประเมินผลจะให้อาจารย์รับทราบผลประเมินเพื่อนำผลการประเมินไปปรับปรุงในรอบต่อไป อนึ่งในการประเมินผลการปฏิบัติงานจะนำผลประเมินการสอนอาจารย์โดย นักศึกษามาใช้ในการประกอบการพิจารณาด้วย </w:t>
      </w:r>
      <w:r w:rsidR="00235CC5">
        <w:rPr>
          <w:lang w:val="en-GB"/>
        </w:rPr>
        <w:t>(</w:t>
      </w:r>
      <w:r w:rsidR="00235CC5">
        <w:rPr>
          <w:rFonts w:hint="cs"/>
          <w:cs/>
          <w:lang w:val="en-GB"/>
        </w:rPr>
        <w:t>คู่มือการประเมินผลการปฏิบัติงาน)</w:t>
      </w:r>
      <w:r>
        <w:t xml:space="preserve"> </w:t>
      </w:r>
      <w:r>
        <w:rPr>
          <w:rFonts w:hint="cs"/>
          <w:cs/>
        </w:rPr>
        <w:t>โดยหลักสูตรมีส่วนร่วมในการประเมินด้านสมรรถนะของอาจารย์ และร่วมพิจารณาผลงานในฐานะกรรมการที่คณะแต่งตั้ง</w:t>
      </w:r>
    </w:p>
    <w:p w:rsidR="00D841A0" w:rsidRDefault="00DE14BD" w:rsidP="00D841A0">
      <w:pPr>
        <w:tabs>
          <w:tab w:val="left" w:pos="990"/>
        </w:tabs>
        <w:spacing w:after="0" w:line="240" w:lineRule="auto"/>
        <w:ind w:firstLine="720"/>
        <w:jc w:val="thaiDistribute"/>
      </w:pPr>
      <w:r>
        <w:rPr>
          <w:rFonts w:hint="cs"/>
          <w:cs/>
          <w:lang w:val="en-GB"/>
        </w:rPr>
        <w:t>11</w:t>
      </w:r>
      <w:r w:rsidR="00235CC5">
        <w:rPr>
          <w:rFonts w:hint="cs"/>
          <w:cs/>
          <w:lang w:val="en-GB"/>
        </w:rPr>
        <w:t>.ม</w:t>
      </w:r>
      <w:r w:rsidR="005F1E13">
        <w:rPr>
          <w:rFonts w:hint="cs"/>
          <w:cs/>
          <w:lang w:val="en-GB"/>
        </w:rPr>
        <w:t>หาวิทยาลัยมีหลักเกณฑ์การให้พนักงานพ้นสภาพจากการเป็นพนักงาน ตามระเบียบมหาวิทยาลัยฯ ว่าด้วย พนักงานมหาวิทยาลัย พ.ศ.2558</w:t>
      </w:r>
      <w:r w:rsidR="006A16F9">
        <w:rPr>
          <w:rFonts w:hint="cs"/>
          <w:cs/>
          <w:lang w:val="en-GB"/>
        </w:rPr>
        <w:t xml:space="preserve"> </w:t>
      </w:r>
      <w:r w:rsidR="005F1E13">
        <w:rPr>
          <w:rFonts w:hint="cs"/>
          <w:cs/>
          <w:lang w:val="en-GB"/>
        </w:rPr>
        <w:t>เมื่อ ตาย ได้รับอนุญาตให้ลาออก สิ้นสุดสัญญ</w:t>
      </w:r>
      <w:r>
        <w:rPr>
          <w:rFonts w:hint="cs"/>
          <w:cs/>
          <w:lang w:val="en-GB"/>
        </w:rPr>
        <w:t>าจ้าง ยกเลิกสัญญาจ้าง ถูกสั่งลงโ</w:t>
      </w:r>
      <w:r w:rsidR="005F1E13">
        <w:rPr>
          <w:rFonts w:hint="cs"/>
          <w:cs/>
          <w:lang w:val="en-GB"/>
        </w:rPr>
        <w:t>ทษปลดออกหรือไล่ออก ขาดคุณสมบัติที่ระบุไว้ในการกำหนดตำแหน่งของพนักงาน และไม่ผ่านการทดลองปฏิบัติงานหรือไม่ผ่านการประเมินผลการปฏิบัติงาน</w:t>
      </w:r>
      <w:r w:rsidR="005F1E13">
        <w:rPr>
          <w:rFonts w:hint="cs"/>
          <w:cs/>
        </w:rPr>
        <w:t xml:space="preserve"> และกำหนดมีการเกษียณอายุเมื่อ</w:t>
      </w:r>
      <w:r w:rsidR="00235CC5">
        <w:rPr>
          <w:rFonts w:hint="cs"/>
          <w:cs/>
        </w:rPr>
        <w:t xml:space="preserve">อายุครบ 60 ปีบริบูรณ์ </w:t>
      </w:r>
    </w:p>
    <w:p w:rsidR="00235CC5" w:rsidRDefault="00DE14BD" w:rsidP="00D841A0">
      <w:pPr>
        <w:tabs>
          <w:tab w:val="left" w:pos="990"/>
        </w:tabs>
        <w:spacing w:after="0" w:line="240" w:lineRule="auto"/>
        <w:ind w:firstLine="720"/>
        <w:jc w:val="thaiDistribute"/>
        <w:rPr>
          <w:cs/>
        </w:rPr>
      </w:pPr>
      <w:r>
        <w:rPr>
          <w:rFonts w:hint="cs"/>
          <w:cs/>
        </w:rPr>
        <w:t>12</w:t>
      </w:r>
      <w:r w:rsidR="00235CC5">
        <w:rPr>
          <w:rFonts w:hint="cs"/>
          <w:cs/>
        </w:rPr>
        <w:t xml:space="preserve">. เมื่ออาจารย์เกษียณอายุในกรณีที่อาจารย์มีผลงานโดดเด่นเป็นที่ยอมรับมหาวิทยาลัยจะทำสัญญาจ้างแบบชั่วคราวเพื่อให้อาจารย์เหล่านี้ถ่ายทอดประสบการณ์สู่อาจารย์ในหลักสูตร ในกรณีที่หลักสูตรมีการจ้างอาจารย์เกษียณอายุ </w:t>
      </w:r>
    </w:p>
    <w:p w:rsidR="005F1E13" w:rsidRDefault="005F1E13" w:rsidP="00D841A0">
      <w:pPr>
        <w:spacing w:after="0" w:line="240" w:lineRule="auto"/>
      </w:pPr>
    </w:p>
    <w:p w:rsidR="00235CC5" w:rsidRPr="005F1E13" w:rsidRDefault="00235CC5" w:rsidP="00D841A0">
      <w:pPr>
        <w:spacing w:after="0" w:line="240" w:lineRule="auto"/>
        <w:rPr>
          <w:b/>
          <w:bCs/>
        </w:rPr>
      </w:pPr>
      <w:r w:rsidRPr="005F1E13">
        <w:rPr>
          <w:rFonts w:hint="cs"/>
          <w:b/>
          <w:bCs/>
          <w:cs/>
        </w:rPr>
        <w:t>เครื่องมือในการประเมินกระบวนการ</w:t>
      </w:r>
    </w:p>
    <w:p w:rsidR="00235CC5" w:rsidRPr="00D841A0" w:rsidRDefault="00235CC5" w:rsidP="00FA0E95">
      <w:pPr>
        <w:spacing w:after="0" w:line="240" w:lineRule="auto"/>
        <w:ind w:left="360" w:firstLine="360"/>
        <w:rPr>
          <w:lang w:val="en-GB"/>
        </w:rPr>
      </w:pPr>
      <w:r w:rsidRPr="00D841A0">
        <w:rPr>
          <w:cs/>
        </w:rPr>
        <w:t>แบบสอบ</w:t>
      </w:r>
      <w:r w:rsidR="000C2D39">
        <w:rPr>
          <w:cs/>
        </w:rPr>
        <w:t>ถามประเมินความพึงพอของอาจารย์</w:t>
      </w:r>
      <w:r w:rsidR="000C2D39">
        <w:rPr>
          <w:rFonts w:hint="cs"/>
          <w:cs/>
        </w:rPr>
        <w:t>ต่อ</w:t>
      </w:r>
      <w:r w:rsidRPr="00D841A0">
        <w:rPr>
          <w:cs/>
        </w:rPr>
        <w:t>หลักสูตร</w:t>
      </w:r>
    </w:p>
    <w:p w:rsidR="00235CC5" w:rsidRPr="00235CC5" w:rsidRDefault="00235CC5" w:rsidP="00D841A0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สถิติอัตราการลาออก</w:t>
      </w:r>
    </w:p>
    <w:p w:rsidR="00235CC5" w:rsidRPr="00235CC5" w:rsidRDefault="00235CC5" w:rsidP="00D841A0">
      <w:pPr>
        <w:pStyle w:val="a3"/>
        <w:numPr>
          <w:ilvl w:val="0"/>
          <w:numId w:val="4"/>
        </w:numPr>
        <w:spacing w:after="0" w:line="240" w:lineRule="auto"/>
        <w:rPr>
          <w:rFonts w:cs="TH SarabunPSK"/>
          <w:szCs w:val="32"/>
          <w:lang w:val="en-GB"/>
        </w:rPr>
      </w:pPr>
      <w:r>
        <w:rPr>
          <w:rFonts w:cs="TH SarabunPSK" w:hint="cs"/>
          <w:szCs w:val="32"/>
          <w:cs/>
        </w:rPr>
        <w:t>สถิติรายงานระยะเวลาการรับอาจารย์เข้าทำงาน</w:t>
      </w:r>
    </w:p>
    <w:p w:rsidR="00235CC5" w:rsidRDefault="00235CC5" w:rsidP="00FA0E95">
      <w:pPr>
        <w:spacing w:after="0" w:line="240" w:lineRule="auto"/>
        <w:ind w:firstLine="720"/>
        <w:rPr>
          <w:cs/>
          <w:lang w:val="en-GB"/>
        </w:rPr>
      </w:pPr>
      <w:r>
        <w:rPr>
          <w:rFonts w:hint="cs"/>
          <w:cs/>
          <w:lang w:val="en-GB"/>
        </w:rPr>
        <w:t>ผลการประเมินการ</w:t>
      </w:r>
    </w:p>
    <w:p w:rsidR="00235CC5" w:rsidRPr="00061478" w:rsidRDefault="00235CC5" w:rsidP="00D841A0">
      <w:pPr>
        <w:pStyle w:val="a3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rFonts w:cs="TH SarabunPSK" w:hint="cs"/>
          <w:szCs w:val="32"/>
          <w:cs/>
        </w:rPr>
        <w:t>อาจารย์ประจำหลักสูตรมีความพึงพอใจต่อการบริหารของหลักสูตรมีค่าเฉลี่ย</w:t>
      </w:r>
      <w:r w:rsidR="00B87724">
        <w:rPr>
          <w:rFonts w:cs="TH SarabunPSK" w:hint="cs"/>
          <w:szCs w:val="32"/>
          <w:cs/>
        </w:rPr>
        <w:t>.......</w:t>
      </w:r>
      <w:r>
        <w:rPr>
          <w:rFonts w:cs="TH SarabunPSK" w:hint="cs"/>
          <w:szCs w:val="32"/>
          <w:cs/>
        </w:rPr>
        <w:t xml:space="preserve"> </w:t>
      </w:r>
    </w:p>
    <w:p w:rsidR="00235CC5" w:rsidRDefault="00B87724" w:rsidP="00D841A0">
      <w:pPr>
        <w:pStyle w:val="a3"/>
        <w:numPr>
          <w:ilvl w:val="0"/>
          <w:numId w:val="5"/>
        </w:numPr>
        <w:spacing w:after="0" w:line="240" w:lineRule="auto"/>
        <w:rPr>
          <w:lang w:val="en-GB"/>
        </w:rPr>
      </w:pPr>
      <w:r>
        <w:rPr>
          <w:rFonts w:cs="TH SarabunPSK" w:hint="cs"/>
          <w:szCs w:val="32"/>
          <w:cs/>
        </w:rPr>
        <w:t>อัตราการลาออกของอาจารย์กับ ......</w:t>
      </w:r>
    </w:p>
    <w:p w:rsidR="00235CC5" w:rsidRPr="000D4491" w:rsidRDefault="00235CC5" w:rsidP="00D841A0">
      <w:pPr>
        <w:pStyle w:val="a3"/>
        <w:numPr>
          <w:ilvl w:val="0"/>
          <w:numId w:val="5"/>
        </w:numPr>
        <w:spacing w:after="0" w:line="240" w:lineRule="auto"/>
        <w:rPr>
          <w:rFonts w:cs="TH SarabunPSK"/>
          <w:szCs w:val="32"/>
          <w:lang w:val="en-GB"/>
        </w:rPr>
      </w:pPr>
      <w:r w:rsidRPr="000D4491">
        <w:rPr>
          <w:rFonts w:cs="TH SarabunPSK"/>
          <w:szCs w:val="32"/>
          <w:cs/>
        </w:rPr>
        <w:t xml:space="preserve">ระยะเวลาในการสรรหาและคัดเลือกอาจารย์ประจำหลักสูตร </w:t>
      </w:r>
      <w:r w:rsidR="00B87724">
        <w:rPr>
          <w:rFonts w:cs="TH SarabunPSK" w:hint="cs"/>
          <w:szCs w:val="32"/>
          <w:cs/>
          <w:lang w:val="en-GB"/>
        </w:rPr>
        <w:t>เท่ากับ</w:t>
      </w:r>
    </w:p>
    <w:p w:rsidR="00FA0E95" w:rsidRDefault="00FA0E95" w:rsidP="00FA0E95">
      <w:pPr>
        <w:spacing w:after="0" w:line="240" w:lineRule="auto"/>
        <w:ind w:firstLine="720"/>
        <w:rPr>
          <w:lang w:val="en-GB"/>
        </w:rPr>
      </w:pPr>
    </w:p>
    <w:p w:rsidR="00235CC5" w:rsidRPr="003929EA" w:rsidRDefault="00B87724" w:rsidP="005F1E13">
      <w:pPr>
        <w:spacing w:after="0" w:line="240" w:lineRule="auto"/>
        <w:rPr>
          <w:b/>
          <w:bCs/>
          <w:lang w:val="en-GB"/>
        </w:rPr>
      </w:pPr>
      <w:r w:rsidRPr="003929EA">
        <w:rPr>
          <w:rFonts w:hint="cs"/>
          <w:b/>
          <w:bCs/>
          <w:cs/>
          <w:lang w:val="en-GB"/>
        </w:rPr>
        <w:t>การปรับปรุงกระบวนการ</w:t>
      </w:r>
    </w:p>
    <w:p w:rsidR="00B87724" w:rsidRPr="00254555" w:rsidRDefault="00254555" w:rsidP="00FA0E95">
      <w:pPr>
        <w:spacing w:after="0" w:line="240" w:lineRule="auto"/>
        <w:ind w:firstLine="720"/>
        <w:rPr>
          <w:color w:val="FF0000"/>
          <w:lang w:val="en-GB"/>
        </w:rPr>
      </w:pPr>
      <w:r>
        <w:rPr>
          <w:rFonts w:hint="cs"/>
          <w:cs/>
          <w:lang w:val="en-GB"/>
        </w:rPr>
        <w:t>ในปี 2559</w:t>
      </w:r>
      <w:r w:rsidR="00B87724">
        <w:rPr>
          <w:rFonts w:hint="cs"/>
          <w:cs/>
          <w:lang w:val="en-GB"/>
        </w:rPr>
        <w:t xml:space="preserve"> หลักสูตรได้นำผลการประเมินกระบวนการเข้าที่ประชุมหลักสูตรพบว่า..........อาจารย์มีความพึงพอใจต่อหลักสูตรในด้าน..........ต่ำจึงได้มีการปรับขั้นตอน........................................................และมีอัตราการลาออกที่สูง พบว่า เกิดจาก......................................................จึงได้มีการปรับกระบวนการ......................... และระยะเวลากในกสรรหาล่าช้า..........................................................จึงปรับกระบวนการ...................................................</w:t>
      </w:r>
      <w:r>
        <w:rPr>
          <w:rFonts w:hint="cs"/>
          <w:cs/>
          <w:lang w:val="en-GB"/>
        </w:rPr>
        <w:t xml:space="preserve"> </w:t>
      </w:r>
      <w:r w:rsidRPr="00254555">
        <w:rPr>
          <w:rFonts w:hint="cs"/>
          <w:color w:val="FF0000"/>
          <w:cs/>
          <w:lang w:val="en-GB"/>
        </w:rPr>
        <w:t>และมีการดำเนินการตามระบบในปี 2559 ดังนี้</w:t>
      </w:r>
      <w:r>
        <w:rPr>
          <w:rFonts w:hint="cs"/>
          <w:cs/>
          <w:lang w:val="en-GB"/>
        </w:rPr>
        <w:t xml:space="preserve"> </w:t>
      </w:r>
      <w:r w:rsidRPr="00254555">
        <w:rPr>
          <w:rFonts w:hint="cs"/>
          <w:color w:val="FF0000"/>
          <w:cs/>
          <w:lang w:val="en-GB"/>
        </w:rPr>
        <w:t>อธิบายกระบวนการในปี 2559 .........................</w:t>
      </w:r>
    </w:p>
    <w:p w:rsidR="00FA0E95" w:rsidRDefault="00FA0E95" w:rsidP="00D841A0">
      <w:pPr>
        <w:spacing w:after="0" w:line="240" w:lineRule="auto"/>
        <w:rPr>
          <w:lang w:val="en-GB"/>
        </w:rPr>
      </w:pPr>
    </w:p>
    <w:p w:rsidR="00B87724" w:rsidRPr="003929EA" w:rsidRDefault="00B87724" w:rsidP="002F49E0">
      <w:pPr>
        <w:spacing w:after="0" w:line="240" w:lineRule="auto"/>
        <w:rPr>
          <w:b/>
          <w:bCs/>
          <w:lang w:val="en-GB"/>
        </w:rPr>
      </w:pPr>
      <w:r w:rsidRPr="003929EA">
        <w:rPr>
          <w:rFonts w:hint="cs"/>
          <w:b/>
          <w:bCs/>
          <w:cs/>
          <w:lang w:val="en-GB"/>
        </w:rPr>
        <w:t>ผลจาการปรับปรุงกระบวนการ</w:t>
      </w:r>
    </w:p>
    <w:p w:rsidR="00DE14BD" w:rsidRPr="00DE14BD" w:rsidRDefault="00DE14BD" w:rsidP="00DE14BD">
      <w:pPr>
        <w:pStyle w:val="a3"/>
        <w:numPr>
          <w:ilvl w:val="0"/>
          <w:numId w:val="7"/>
        </w:numPr>
        <w:rPr>
          <w:rFonts w:cs="TH SarabunPSK"/>
          <w:szCs w:val="32"/>
          <w:lang w:val="en-GB"/>
        </w:rPr>
      </w:pPr>
      <w:r w:rsidRPr="00DE14BD">
        <w:rPr>
          <w:rFonts w:cs="TH SarabunPSK"/>
          <w:szCs w:val="32"/>
          <w:cs/>
          <w:lang w:val="en-GB"/>
        </w:rPr>
        <w:t xml:space="preserve">มีอาจารย์ประจำหลักสูตรจำนวนไม่น้อยกว่า </w:t>
      </w:r>
      <w:r>
        <w:rPr>
          <w:rFonts w:cs="TH SarabunPSK" w:hint="cs"/>
          <w:szCs w:val="32"/>
          <w:cs/>
          <w:lang w:val="en-GB"/>
        </w:rPr>
        <w:t>....</w:t>
      </w:r>
      <w:r w:rsidRPr="00DE14BD">
        <w:rPr>
          <w:rFonts w:cs="TH SarabunPSK"/>
          <w:szCs w:val="32"/>
          <w:cs/>
          <w:lang w:val="en-GB"/>
        </w:rPr>
        <w:t xml:space="preserve"> คน</w:t>
      </w:r>
      <w:r w:rsidRPr="00DE14BD">
        <w:rPr>
          <w:rFonts w:cs="TH SarabunPSK"/>
          <w:szCs w:val="32"/>
        </w:rPr>
        <w:t xml:space="preserve"> </w:t>
      </w:r>
      <w:r w:rsidRPr="00DE14BD">
        <w:rPr>
          <w:rFonts w:cs="TH SarabunPSK"/>
          <w:szCs w:val="32"/>
          <w:cs/>
        </w:rPr>
        <w:t>และมีคุณสมบัติสอดคล้องตามเกณฑ์มาตรฐานหลักสูตรของ สกอ.</w:t>
      </w:r>
    </w:p>
    <w:p w:rsidR="00DE14BD" w:rsidRPr="00DE14BD" w:rsidRDefault="00DE14BD" w:rsidP="00DE14BD">
      <w:pPr>
        <w:pStyle w:val="a3"/>
        <w:numPr>
          <w:ilvl w:val="0"/>
          <w:numId w:val="7"/>
        </w:numPr>
        <w:rPr>
          <w:rFonts w:cs="TH SarabunPSK"/>
          <w:szCs w:val="32"/>
          <w:lang w:val="en-GB"/>
        </w:rPr>
      </w:pPr>
      <w:r w:rsidRPr="00DE14BD">
        <w:rPr>
          <w:rFonts w:cs="TH SarabunPSK"/>
          <w:szCs w:val="32"/>
          <w:cs/>
        </w:rPr>
        <w:lastRenderedPageBreak/>
        <w:t>อาจารย์ประจำหลักสูตรมีความพึงพอใจต่อการบริหารของหลักสูตรมีค่าเฉลี่ย</w:t>
      </w:r>
      <w:r>
        <w:rPr>
          <w:rFonts w:cs="TH SarabunPSK" w:hint="cs"/>
          <w:szCs w:val="32"/>
          <w:cs/>
          <w:lang w:val="en-GB"/>
        </w:rPr>
        <w:t>....</w:t>
      </w:r>
    </w:p>
    <w:p w:rsidR="00DE14BD" w:rsidRPr="00DE14BD" w:rsidRDefault="00DE14BD" w:rsidP="00DE14BD">
      <w:pPr>
        <w:pStyle w:val="a3"/>
        <w:numPr>
          <w:ilvl w:val="0"/>
          <w:numId w:val="7"/>
        </w:numPr>
        <w:rPr>
          <w:rFonts w:cs="TH SarabunPSK"/>
          <w:szCs w:val="32"/>
          <w:lang w:val="en-GB"/>
        </w:rPr>
      </w:pPr>
      <w:r>
        <w:rPr>
          <w:rFonts w:cs="TH SarabunPSK"/>
          <w:szCs w:val="32"/>
          <w:cs/>
        </w:rPr>
        <w:t xml:space="preserve">อัตราการลาออกของอาจารย์กับ </w:t>
      </w:r>
      <w:r>
        <w:rPr>
          <w:rFonts w:cs="TH SarabunPSK" w:hint="cs"/>
          <w:szCs w:val="32"/>
          <w:cs/>
        </w:rPr>
        <w:t>...</w:t>
      </w:r>
    </w:p>
    <w:p w:rsidR="00DE14BD" w:rsidRPr="00DE14BD" w:rsidRDefault="00DE14BD" w:rsidP="00DE14BD">
      <w:pPr>
        <w:pStyle w:val="a3"/>
        <w:numPr>
          <w:ilvl w:val="0"/>
          <w:numId w:val="7"/>
        </w:numPr>
        <w:rPr>
          <w:rFonts w:cs="TH SarabunPSK"/>
          <w:szCs w:val="32"/>
          <w:lang w:val="en-GB"/>
        </w:rPr>
      </w:pPr>
      <w:r w:rsidRPr="00DE14BD">
        <w:rPr>
          <w:rFonts w:cs="TH SarabunPSK"/>
          <w:szCs w:val="32"/>
          <w:cs/>
        </w:rPr>
        <w:t xml:space="preserve">ระยะเวลาในการสรรหาและคัดเลือกอาจารย์ประจำหลักสูตร </w:t>
      </w:r>
      <w:r>
        <w:rPr>
          <w:rFonts w:cs="TH SarabunPSK" w:hint="cs"/>
          <w:szCs w:val="32"/>
          <w:cs/>
          <w:lang w:val="en-GB"/>
        </w:rPr>
        <w:t>เท่ากับ....เดือน</w:t>
      </w:r>
    </w:p>
    <w:p w:rsidR="00DE14BD" w:rsidRPr="00DE14BD" w:rsidRDefault="00DE14BD" w:rsidP="00DE14BD">
      <w:pPr>
        <w:pStyle w:val="a3"/>
        <w:numPr>
          <w:ilvl w:val="0"/>
          <w:numId w:val="7"/>
        </w:numPr>
        <w:rPr>
          <w:rFonts w:cs="TH SarabunPSK"/>
          <w:szCs w:val="32"/>
          <w:lang w:val="en-GB"/>
        </w:rPr>
      </w:pPr>
      <w:r w:rsidRPr="00DE14BD">
        <w:rPr>
          <w:rFonts w:cs="TH SarabunPSK"/>
          <w:szCs w:val="32"/>
          <w:cs/>
        </w:rPr>
        <w:t>จำนวนชั่วโมงการพัฒนาตนเองของอาจารย์ประจำหลักสูตร</w:t>
      </w:r>
      <w:r>
        <w:rPr>
          <w:rFonts w:cs="TH SarabunPSK" w:hint="cs"/>
          <w:szCs w:val="32"/>
          <w:cs/>
        </w:rPr>
        <w:t>........</w:t>
      </w:r>
      <w:r w:rsidRPr="00DE14BD">
        <w:rPr>
          <w:rFonts w:cs="TH SarabunPSK"/>
          <w:szCs w:val="32"/>
          <w:cs/>
        </w:rPr>
        <w:t xml:space="preserve">  ชั่วโมง/คน/ปี</w:t>
      </w:r>
    </w:p>
    <w:p w:rsidR="00B87724" w:rsidRDefault="00B87724" w:rsidP="00D841A0">
      <w:pPr>
        <w:spacing w:after="0" w:line="240" w:lineRule="auto"/>
        <w:rPr>
          <w:lang w:val="en-GB"/>
        </w:rPr>
      </w:pPr>
    </w:p>
    <w:p w:rsidR="00FA0E95" w:rsidRPr="00235CC5" w:rsidRDefault="00FA0E95" w:rsidP="00D841A0">
      <w:pPr>
        <w:spacing w:after="0" w:line="240" w:lineRule="auto"/>
        <w:rPr>
          <w:cs/>
          <w:lang w:val="en-GB"/>
        </w:rPr>
      </w:pPr>
    </w:p>
    <w:sectPr w:rsidR="00FA0E95" w:rsidRPr="00235CC5" w:rsidSect="00A80B7C">
      <w:pgSz w:w="11906" w:h="16838"/>
      <w:pgMar w:top="1797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0D3A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52FA6"/>
    <w:multiLevelType w:val="hybridMultilevel"/>
    <w:tmpl w:val="C2CED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66515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4040ED"/>
    <w:multiLevelType w:val="hybridMultilevel"/>
    <w:tmpl w:val="59A0B76A"/>
    <w:lvl w:ilvl="0" w:tplc="43DC9B9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E3411"/>
    <w:multiLevelType w:val="hybridMultilevel"/>
    <w:tmpl w:val="EF1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A3BA2"/>
    <w:multiLevelType w:val="hybridMultilevel"/>
    <w:tmpl w:val="EE92D5F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ED61B99"/>
    <w:multiLevelType w:val="hybridMultilevel"/>
    <w:tmpl w:val="8580F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78"/>
    <w:rsid w:val="00061478"/>
    <w:rsid w:val="00065896"/>
    <w:rsid w:val="00065EAD"/>
    <w:rsid w:val="000C2D39"/>
    <w:rsid w:val="000D4491"/>
    <w:rsid w:val="000E19CA"/>
    <w:rsid w:val="00235CC5"/>
    <w:rsid w:val="00254555"/>
    <w:rsid w:val="00264253"/>
    <w:rsid w:val="002F49E0"/>
    <w:rsid w:val="00301BF1"/>
    <w:rsid w:val="0032250F"/>
    <w:rsid w:val="003929EA"/>
    <w:rsid w:val="003F0476"/>
    <w:rsid w:val="004A41BA"/>
    <w:rsid w:val="004F4BD4"/>
    <w:rsid w:val="0053797F"/>
    <w:rsid w:val="005A14AC"/>
    <w:rsid w:val="005F1E13"/>
    <w:rsid w:val="006A16F9"/>
    <w:rsid w:val="008D030E"/>
    <w:rsid w:val="00987B0F"/>
    <w:rsid w:val="009D60D9"/>
    <w:rsid w:val="009F2574"/>
    <w:rsid w:val="00A23C1E"/>
    <w:rsid w:val="00A37B54"/>
    <w:rsid w:val="00A5216F"/>
    <w:rsid w:val="00A80B7C"/>
    <w:rsid w:val="00AE2277"/>
    <w:rsid w:val="00AF17C2"/>
    <w:rsid w:val="00B87724"/>
    <w:rsid w:val="00D35236"/>
    <w:rsid w:val="00D637B1"/>
    <w:rsid w:val="00D841A0"/>
    <w:rsid w:val="00D913AA"/>
    <w:rsid w:val="00DA1F57"/>
    <w:rsid w:val="00DE14BD"/>
    <w:rsid w:val="00E43331"/>
    <w:rsid w:val="00E51673"/>
    <w:rsid w:val="00EA575F"/>
    <w:rsid w:val="00F46A97"/>
    <w:rsid w:val="00FA0E95"/>
    <w:rsid w:val="00FC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7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7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51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1BF1"/>
    <w:pPr>
      <w:autoSpaceDE w:val="0"/>
      <w:autoSpaceDN w:val="0"/>
      <w:adjustRightInd w:val="0"/>
      <w:spacing w:after="0" w:line="240" w:lineRule="auto"/>
    </w:pPr>
    <w:rPr>
      <w:rFonts w:eastAsia="SimSu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04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476"/>
  </w:style>
  <w:style w:type="table" w:styleId="a7">
    <w:name w:val="Table Grid"/>
    <w:basedOn w:val="a1"/>
    <w:uiPriority w:val="59"/>
    <w:rsid w:val="000E19C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478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FC75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C7515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301BF1"/>
    <w:pPr>
      <w:autoSpaceDE w:val="0"/>
      <w:autoSpaceDN w:val="0"/>
      <w:adjustRightInd w:val="0"/>
      <w:spacing w:after="0" w:line="240" w:lineRule="auto"/>
    </w:pPr>
    <w:rPr>
      <w:rFonts w:eastAsia="SimSun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F04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3F0476"/>
  </w:style>
  <w:style w:type="table" w:styleId="a7">
    <w:name w:val="Table Grid"/>
    <w:basedOn w:val="a1"/>
    <w:uiPriority w:val="59"/>
    <w:rsid w:val="000E19C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2199</Words>
  <Characters>12539</Characters>
  <Application>Microsoft Office Word</Application>
  <DocSecurity>0</DocSecurity>
  <Lines>104</Lines>
  <Paragraphs>29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pikul_vru</cp:lastModifiedBy>
  <cp:revision>3</cp:revision>
  <cp:lastPrinted>2017-06-19T08:25:00Z</cp:lastPrinted>
  <dcterms:created xsi:type="dcterms:W3CDTF">2017-06-21T09:28:00Z</dcterms:created>
  <dcterms:modified xsi:type="dcterms:W3CDTF">2017-06-21T09:28:00Z</dcterms:modified>
</cp:coreProperties>
</file>