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13" w:rsidRPr="00E1699A" w:rsidRDefault="00630291" w:rsidP="00C002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699A">
        <w:rPr>
          <w:rFonts w:ascii="TH SarabunPSK" w:hAnsi="TH SarabunPSK" w:cs="TH SarabunPSK"/>
          <w:b/>
          <w:bCs/>
          <w:sz w:val="40"/>
          <w:szCs w:val="40"/>
        </w:rPr>
        <w:t>[</w:t>
      </w:r>
      <w:r w:rsidRPr="00E1699A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ตัวอย่าง</w:t>
      </w:r>
      <w:r w:rsidRPr="00E1699A">
        <w:rPr>
          <w:rFonts w:ascii="TH SarabunPSK" w:hAnsi="TH SarabunPSK" w:cs="TH SarabunPSK"/>
          <w:b/>
          <w:bCs/>
          <w:sz w:val="40"/>
          <w:szCs w:val="40"/>
        </w:rPr>
        <w:t>]</w:t>
      </w:r>
      <w:r w:rsidR="00183F67" w:rsidRPr="00E1699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49E94" wp14:editId="0FA4771B">
                <wp:simplePos x="0" y="0"/>
                <wp:positionH relativeFrom="column">
                  <wp:posOffset>-142875</wp:posOffset>
                </wp:positionH>
                <wp:positionV relativeFrom="paragraph">
                  <wp:posOffset>-638175</wp:posOffset>
                </wp:positionV>
                <wp:extent cx="9563100" cy="49847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CEB" w:rsidRDefault="003F6CEB" w:rsidP="003F6C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11.25pt;margin-top:-50.25pt;width:753pt;height: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" stroked="f">
                <v:textbox>
                  <w:txbxContent>
                    <w:p w:rsidR="003F6CEB" w:rsidRDefault="003F6CEB" w:rsidP="003F6CEB"/>
                  </w:txbxContent>
                </v:textbox>
              </v:shape>
            </w:pict>
          </mc:Fallback>
        </mc:AlternateContent>
      </w:r>
      <w:r w:rsidR="00B252E4" w:rsidRPr="00E1699A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BB3E13" w:rsidRPr="00E1699A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แผนการจัดการความรู้</w:t>
      </w:r>
      <w:r w:rsidR="00184569" w:rsidRPr="00E1699A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BB3E13" w:rsidRPr="00E1699A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คณะ</w:t>
      </w:r>
      <w:r w:rsidR="003D43C0" w:rsidRPr="00E1699A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/</w:t>
      </w:r>
      <w:r w:rsidR="00BD6DDF" w:rsidRPr="00E1699A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วิทยาลัย</w:t>
      </w:r>
      <w:r w:rsidR="003D43C0" w:rsidRPr="00E1699A">
        <w:rPr>
          <w:rFonts w:ascii="TH SarabunPSK" w:hAnsi="TH SarabunPSK" w:cs="TH SarabunPSK"/>
          <w:b/>
          <w:bCs/>
          <w:color w:val="FF0000"/>
          <w:sz w:val="40"/>
          <w:szCs w:val="40"/>
        </w:rPr>
        <w:t>…………………</w:t>
      </w:r>
    </w:p>
    <w:p w:rsidR="00BB3E13" w:rsidRPr="00E1699A" w:rsidRDefault="00BB3E13" w:rsidP="00C002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1699A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มหาวิทยาลัยราชภัฏวไลยอลงกรณ์ ในพระบรมราชูปถัมภ์</w:t>
      </w:r>
    </w:p>
    <w:p w:rsidR="0094416E" w:rsidRPr="00E1699A" w:rsidRDefault="004E3C18" w:rsidP="00C0026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1699A">
        <w:rPr>
          <w:rFonts w:ascii="TH SarabunPSK" w:hAnsi="TH SarabunPSK" w:cs="TH SarabunPSK"/>
          <w:b/>
          <w:bCs/>
          <w:sz w:val="40"/>
          <w:szCs w:val="40"/>
          <w:cs/>
        </w:rPr>
        <w:t>ประจำปี</w:t>
      </w:r>
      <w:r w:rsidR="002A7DB3" w:rsidRPr="00E1699A">
        <w:rPr>
          <w:rFonts w:ascii="TH SarabunPSK" w:hAnsi="TH SarabunPSK" w:cs="TH SarabunPSK"/>
          <w:b/>
          <w:bCs/>
          <w:sz w:val="40"/>
          <w:szCs w:val="40"/>
          <w:cs/>
        </w:rPr>
        <w:t>การศึกษา 2557</w:t>
      </w:r>
    </w:p>
    <w:p w:rsidR="00C12AF9" w:rsidRPr="00E1699A" w:rsidRDefault="00C12AF9" w:rsidP="00BC34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3476" w:rsidRPr="00E1699A" w:rsidRDefault="00024195" w:rsidP="00BC3476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>องค์</w:t>
      </w:r>
      <w:r w:rsidR="00D7295A" w:rsidRPr="00E1699A">
        <w:rPr>
          <w:rFonts w:ascii="TH SarabunPSK" w:hAnsi="TH SarabunPSK" w:cs="TH SarabunPSK"/>
          <w:b/>
          <w:bCs/>
          <w:sz w:val="32"/>
          <w:szCs w:val="32"/>
          <w:cs/>
        </w:rPr>
        <w:t>ความรู้</w:t>
      </w:r>
      <w:r w:rsidR="00895D86"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5D86" w:rsidRPr="00E1699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B54FE3" w:rsidRPr="00E1699A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7"/>
            <w:enabled/>
            <w:calcOnExit w:val="0"/>
            <w:textInput>
              <w:default w:val="[ด้านการผลิตบัณฑิต / ด้านการวิจัย]"/>
            </w:textInput>
          </w:ffData>
        </w:fldChar>
      </w:r>
      <w:bookmarkStart w:id="0" w:name="Text7"/>
      <w:r w:rsidR="00B54FE3" w:rsidRPr="00E1699A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="00B54FE3" w:rsidRPr="00E1699A">
        <w:rPr>
          <w:rFonts w:ascii="TH SarabunPSK" w:hAnsi="TH SarabunPSK" w:cs="TH SarabunPSK"/>
          <w:sz w:val="32"/>
          <w:szCs w:val="32"/>
        </w:rPr>
      </w:r>
      <w:r w:rsidR="00B54FE3" w:rsidRPr="00E1699A">
        <w:rPr>
          <w:rFonts w:ascii="TH SarabunPSK" w:hAnsi="TH SarabunPSK" w:cs="TH SarabunPSK"/>
          <w:sz w:val="32"/>
          <w:szCs w:val="32"/>
        </w:rPr>
        <w:fldChar w:fldCharType="separate"/>
      </w:r>
      <w:r w:rsidR="00B54FE3" w:rsidRPr="00E1699A">
        <w:rPr>
          <w:rFonts w:ascii="TH SarabunPSK" w:hAnsi="TH SarabunPSK" w:cs="TH SarabunPSK"/>
          <w:noProof/>
          <w:sz w:val="32"/>
          <w:szCs w:val="32"/>
        </w:rPr>
        <w:t>[</w:t>
      </w:r>
      <w:r w:rsidR="00B54FE3" w:rsidRPr="00E1699A">
        <w:rPr>
          <w:rFonts w:ascii="TH SarabunPSK" w:hAnsi="TH SarabunPSK" w:cs="TH SarabunPSK"/>
          <w:noProof/>
          <w:sz w:val="32"/>
          <w:szCs w:val="32"/>
          <w:cs/>
        </w:rPr>
        <w:t>ด้านการผลิตบัณฑิต / ด้านการวิจัย]</w:t>
      </w:r>
      <w:r w:rsidR="00B54FE3" w:rsidRPr="00E1699A">
        <w:rPr>
          <w:rFonts w:ascii="TH SarabunPSK" w:hAnsi="TH SarabunPSK" w:cs="TH SarabunPSK"/>
          <w:sz w:val="32"/>
          <w:szCs w:val="32"/>
        </w:rPr>
        <w:fldChar w:fldCharType="end"/>
      </w:r>
      <w:bookmarkEnd w:id="0"/>
      <w:r w:rsidR="00703198" w:rsidRPr="00E1699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1699A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E1699A">
        <w:rPr>
          <w:rFonts w:ascii="TH SarabunPSK" w:hAnsi="TH SarabunPSK" w:cs="TH SarabunPSK"/>
          <w:color w:val="FF0000"/>
          <w:sz w:val="32"/>
          <w:szCs w:val="32"/>
          <w:cs/>
        </w:rPr>
        <w:t>ตัวอย่าง</w:t>
      </w:r>
      <w:r w:rsidR="00B54FE3" w:rsidRPr="00E1699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B54FE3" w:rsidRPr="00E1699A">
        <w:rPr>
          <w:rFonts w:ascii="TH SarabunPSK" w:hAnsi="TH SarabunPSK" w:cs="TH SarabunPSK"/>
          <w:color w:val="FF0000"/>
          <w:sz w:val="32"/>
          <w:szCs w:val="32"/>
          <w:cs/>
        </w:rPr>
        <w:t xml:space="preserve">ด้านการผลิตบัณฑิต </w:t>
      </w:r>
      <w:r w:rsidR="00B54FE3" w:rsidRPr="00E1699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เรื่อง</w:t>
      </w:r>
      <w:r w:rsidR="00B54FE3" w:rsidRPr="00E1699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E1699A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การปรับปรุงหลักสูตรตามเกณฑ์ </w:t>
      </w:r>
      <w:r w:rsidRPr="00E1699A">
        <w:rPr>
          <w:rFonts w:ascii="TH SarabunPSK" w:hAnsi="TH SarabunPSK" w:cs="TH SarabunPSK"/>
          <w:color w:val="FF0000"/>
          <w:sz w:val="32"/>
          <w:szCs w:val="32"/>
        </w:rPr>
        <w:t>TQF]</w:t>
      </w:r>
    </w:p>
    <w:p w:rsidR="00024195" w:rsidRPr="00E1699A" w:rsidRDefault="00024195" w:rsidP="00BC34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ตัวชี้วัด </w:t>
      </w:r>
      <w:r w:rsidRPr="00E1699A">
        <w:rPr>
          <w:rFonts w:ascii="TH SarabunPSK" w:hAnsi="TH SarabunPSK" w:cs="TH SarabunPSK"/>
          <w:b/>
          <w:bCs/>
          <w:sz w:val="32"/>
          <w:szCs w:val="32"/>
        </w:rPr>
        <w:t>(KPI) :</w:t>
      </w:r>
      <w:r w:rsidRPr="00E1699A">
        <w:rPr>
          <w:rFonts w:ascii="TH SarabunPSK" w:hAnsi="TH SarabunPSK" w:cs="TH SarabunPSK"/>
          <w:sz w:val="32"/>
          <w:szCs w:val="32"/>
        </w:rPr>
        <w:t xml:space="preserve"> </w:t>
      </w:r>
      <w:r w:rsidRPr="00E1699A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E1699A">
        <w:rPr>
          <w:rFonts w:ascii="TH SarabunPSK" w:hAnsi="TH SarabunPSK" w:cs="TH SarabunPSK"/>
          <w:color w:val="FF0000"/>
          <w:sz w:val="32"/>
          <w:szCs w:val="32"/>
          <w:cs/>
        </w:rPr>
        <w:t>ตัวอย่าง</w:t>
      </w:r>
      <w:r w:rsidRPr="00E1699A">
        <w:rPr>
          <w:rFonts w:ascii="TH SarabunPSK" w:hAnsi="TH SarabunPSK" w:cs="TH SarabunPSK"/>
          <w:color w:val="FF0000"/>
          <w:sz w:val="32"/>
          <w:szCs w:val="32"/>
          <w:cs/>
        </w:rPr>
        <w:t xml:space="preserve"> จำ</w:t>
      </w:r>
      <w:r w:rsidR="00D10226" w:rsidRPr="00E1699A">
        <w:rPr>
          <w:rFonts w:ascii="TH SarabunPSK" w:hAnsi="TH SarabunPSK" w:cs="TH SarabunPSK"/>
          <w:color w:val="FF0000"/>
          <w:sz w:val="32"/>
          <w:szCs w:val="32"/>
          <w:cs/>
        </w:rPr>
        <w:t>น</w:t>
      </w:r>
      <w:r w:rsidRPr="00E1699A">
        <w:rPr>
          <w:rFonts w:ascii="TH SarabunPSK" w:hAnsi="TH SarabunPSK" w:cs="TH SarabunPSK"/>
          <w:color w:val="FF0000"/>
          <w:sz w:val="32"/>
          <w:szCs w:val="32"/>
          <w:cs/>
        </w:rPr>
        <w:t>วน</w:t>
      </w:r>
      <w:r w:rsidRPr="00E1699A">
        <w:rPr>
          <w:rFonts w:ascii="TH SarabunPSK" w:hAnsi="TH SarabunPSK" w:cs="TH SarabunPSK"/>
          <w:color w:val="FF0000"/>
          <w:sz w:val="32"/>
          <w:szCs w:val="32"/>
          <w:cs/>
        </w:rPr>
        <w:t>หลักสูตร</w:t>
      </w:r>
      <w:r w:rsidRPr="00E1699A">
        <w:rPr>
          <w:rFonts w:ascii="TH SarabunPSK" w:hAnsi="TH SarabunPSK" w:cs="TH SarabunPSK"/>
          <w:color w:val="FF0000"/>
          <w:sz w:val="32"/>
          <w:szCs w:val="32"/>
          <w:cs/>
        </w:rPr>
        <w:t>ที่มีการปรับปรุงหลักสูตร</w:t>
      </w:r>
      <w:r w:rsidRPr="00E1699A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ตามเกณฑ์ </w:t>
      </w:r>
      <w:r w:rsidRPr="00E1699A">
        <w:rPr>
          <w:rFonts w:ascii="TH SarabunPSK" w:hAnsi="TH SarabunPSK" w:cs="TH SarabunPSK"/>
          <w:color w:val="FF0000"/>
          <w:sz w:val="32"/>
          <w:szCs w:val="32"/>
        </w:rPr>
        <w:t>TQF]</w:t>
      </w:r>
    </w:p>
    <w:p w:rsidR="005E1735" w:rsidRPr="00E1699A" w:rsidRDefault="00024195" w:rsidP="00BC34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</w:t>
      </w:r>
      <w:r w:rsidR="005E1735" w:rsidRPr="00E1699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5E1735" w:rsidRPr="00E1699A">
        <w:rPr>
          <w:rFonts w:ascii="TH SarabunPSK" w:hAnsi="TH SarabunPSK" w:cs="TH SarabunPSK"/>
          <w:b/>
          <w:bCs/>
          <w:sz w:val="32"/>
          <w:szCs w:val="32"/>
        </w:rPr>
        <w:t>:</w:t>
      </w:r>
      <w:r w:rsidR="005E1735" w:rsidRPr="00E1699A">
        <w:rPr>
          <w:rFonts w:ascii="TH SarabunPSK" w:hAnsi="TH SarabunPSK" w:cs="TH SarabunPSK"/>
          <w:sz w:val="32"/>
          <w:szCs w:val="32"/>
        </w:rPr>
        <w:t xml:space="preserve"> </w:t>
      </w:r>
      <w:r w:rsidR="00DE0125" w:rsidRPr="00E1699A"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E1699A">
        <w:rPr>
          <w:rFonts w:ascii="TH SarabunPSK" w:hAnsi="TH SarabunPSK" w:cs="TH SarabunPSK"/>
          <w:color w:val="FF0000"/>
          <w:sz w:val="32"/>
          <w:szCs w:val="32"/>
          <w:cs/>
        </w:rPr>
        <w:t xml:space="preserve">ตัวอย่าง </w:t>
      </w:r>
      <w:r w:rsidR="00E1699A" w:rsidRPr="00E1699A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 1 </w:t>
      </w:r>
      <w:r w:rsidRPr="00E1699A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หลักสูตรที่มีการปรับปรุงหลักสูตรตามเกณฑ์ </w:t>
      </w:r>
      <w:r w:rsidRPr="00E1699A">
        <w:rPr>
          <w:rFonts w:ascii="TH SarabunPSK" w:hAnsi="TH SarabunPSK" w:cs="TH SarabunPSK"/>
          <w:color w:val="FF0000"/>
          <w:sz w:val="32"/>
          <w:szCs w:val="32"/>
        </w:rPr>
        <w:t>TQF</w:t>
      </w:r>
      <w:r w:rsidRPr="00E1699A">
        <w:rPr>
          <w:rFonts w:ascii="TH SarabunPSK" w:hAnsi="TH SarabunPSK" w:cs="TH SarabunPSK"/>
          <w:color w:val="FF0000"/>
          <w:sz w:val="32"/>
          <w:szCs w:val="32"/>
        </w:rPr>
        <w:t>]</w:t>
      </w:r>
    </w:p>
    <w:p w:rsidR="00110D81" w:rsidRPr="00E1699A" w:rsidRDefault="00110D81" w:rsidP="00895D86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545"/>
        <w:gridCol w:w="3107"/>
        <w:gridCol w:w="1642"/>
        <w:gridCol w:w="1826"/>
        <w:gridCol w:w="2379"/>
        <w:gridCol w:w="2058"/>
        <w:gridCol w:w="1318"/>
      </w:tblGrid>
      <w:tr w:rsidR="00B9403A" w:rsidRPr="00E1699A" w:rsidTr="00B01567">
        <w:trPr>
          <w:trHeight w:val="471"/>
          <w:tblHeader/>
        </w:trPr>
        <w:tc>
          <w:tcPr>
            <w:tcW w:w="236" w:type="pct"/>
            <w:shd w:val="clear" w:color="auto" w:fill="F2F2F2" w:themeFill="background1" w:themeFillShade="F2"/>
          </w:tcPr>
          <w:p w:rsidR="00EC7A0F" w:rsidRPr="00E1699A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15" w:type="pct"/>
            <w:shd w:val="clear" w:color="auto" w:fill="F2F2F2" w:themeFill="background1" w:themeFillShade="F2"/>
          </w:tcPr>
          <w:p w:rsidR="00EC7A0F" w:rsidRPr="00E1699A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กระบวนการจัดการความรู้</w:t>
            </w:r>
          </w:p>
        </w:tc>
        <w:tc>
          <w:tcPr>
            <w:tcW w:w="995" w:type="pct"/>
            <w:shd w:val="clear" w:color="auto" w:fill="F2F2F2" w:themeFill="background1" w:themeFillShade="F2"/>
          </w:tcPr>
          <w:p w:rsidR="00EC7A0F" w:rsidRPr="00E1699A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 / การดำเนินการ</w:t>
            </w:r>
          </w:p>
        </w:tc>
        <w:tc>
          <w:tcPr>
            <w:tcW w:w="526" w:type="pct"/>
            <w:shd w:val="clear" w:color="auto" w:fill="F2F2F2" w:themeFill="background1" w:themeFillShade="F2"/>
          </w:tcPr>
          <w:p w:rsidR="00EC7A0F" w:rsidRPr="00E1699A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585" w:type="pct"/>
            <w:shd w:val="clear" w:color="auto" w:fill="F2F2F2" w:themeFill="background1" w:themeFillShade="F2"/>
          </w:tcPr>
          <w:p w:rsidR="00EC7A0F" w:rsidRPr="00E1699A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62" w:type="pct"/>
            <w:shd w:val="clear" w:color="auto" w:fill="F2F2F2" w:themeFill="background1" w:themeFillShade="F2"/>
          </w:tcPr>
          <w:p w:rsidR="00EC7A0F" w:rsidRPr="00E1699A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659" w:type="pct"/>
            <w:shd w:val="clear" w:color="auto" w:fill="F2F2F2" w:themeFill="background1" w:themeFillShade="F2"/>
          </w:tcPr>
          <w:p w:rsidR="00EC7A0F" w:rsidRPr="00E1699A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22" w:type="pct"/>
            <w:shd w:val="clear" w:color="auto" w:fill="F2F2F2" w:themeFill="background1" w:themeFillShade="F2"/>
          </w:tcPr>
          <w:p w:rsidR="00EC7A0F" w:rsidRPr="00E1699A" w:rsidRDefault="00EC7A0F" w:rsidP="004004E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022475" w:rsidRPr="00E1699A" w:rsidTr="00C45C56">
        <w:trPr>
          <w:trHeight w:val="4724"/>
        </w:trPr>
        <w:tc>
          <w:tcPr>
            <w:tcW w:w="236" w:type="pct"/>
          </w:tcPr>
          <w:p w:rsidR="00022475" w:rsidRPr="00E1699A" w:rsidRDefault="00B11E34" w:rsidP="004004E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15" w:type="pct"/>
          </w:tcPr>
          <w:p w:rsidR="00022475" w:rsidRPr="00E1699A" w:rsidRDefault="00022475" w:rsidP="004004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การบ่งชี้ความรู้</w:t>
            </w:r>
          </w:p>
          <w:p w:rsidR="00022475" w:rsidRPr="00E1699A" w:rsidRDefault="00022475" w:rsidP="004004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</w:rPr>
              <w:t>(Knowledge identification)</w:t>
            </w:r>
          </w:p>
          <w:p w:rsidR="00022475" w:rsidRPr="00E1699A" w:rsidRDefault="00022475" w:rsidP="004004E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5" w:type="pct"/>
          </w:tcPr>
          <w:p w:rsidR="00022475" w:rsidRPr="00E1699A" w:rsidRDefault="00022475" w:rsidP="00182FF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ประชุมเพื่อระดมความคิดเห็นคัดเลือกองค์ความรู้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ที่จำเป็นให้สอดคล้องกับยุทธศาสตร์ของคณะและความต้องการของบุคลากร </w:t>
            </w:r>
            <w:r w:rsidR="00182FF2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182FF2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="00182FF2" w:rsidRPr="00E1699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82FF2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ร่าง)แผนการจัดการความรู้ </w:t>
            </w:r>
            <w:r w:rsidR="00182FF2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ประจำปีการศึกษา </w:t>
            </w:r>
            <w:r w:rsidR="009E1072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182FF2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เสนอต่อคณะกรรมการบริหารคณะ/วิทยาลัย</w:t>
            </w:r>
            <w:r w:rsidR="00182FF2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เช่น พิจารณาว่า วิสัยทัศน์</w:t>
            </w:r>
            <w:r w:rsidR="008F4D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พันธกิจ</w:t>
            </w:r>
            <w:r w:rsidR="008F4D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/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เป้าหมาย คืออะไร และเพื่อให้บรรลุเป้าหมาย เราจำเป็นต้องรู้อะไร,ขณะนี้เรามีความรู้อะไรบ้าง,อยู่ในรูปแบบใด, อยู่ที่ใคร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526" w:type="pct"/>
          </w:tcPr>
          <w:p w:rsidR="00022475" w:rsidRPr="00E1699A" w:rsidRDefault="00B11E34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5" w:type="pct"/>
          </w:tcPr>
          <w:p w:rsidR="00022475" w:rsidRPr="00E1699A" w:rsidRDefault="00022475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ร้อยละของคณะกรรมการ</w:t>
            </w:r>
            <w:r w:rsidR="0046231E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ฯ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ที่เข้าร่วมประชุม</w:t>
            </w:r>
          </w:p>
        </w:tc>
        <w:tc>
          <w:tcPr>
            <w:tcW w:w="762" w:type="pct"/>
          </w:tcPr>
          <w:p w:rsidR="00022475" w:rsidRPr="00E1699A" w:rsidRDefault="00022475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659" w:type="pct"/>
          </w:tcPr>
          <w:p w:rsidR="00022475" w:rsidRPr="00E1699A" w:rsidRDefault="00022475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422" w:type="pct"/>
          </w:tcPr>
          <w:p w:rsidR="00022475" w:rsidRPr="00E1699A" w:rsidRDefault="00022475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</w:t>
            </w:r>
            <w:r w:rsidR="0046231E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6231E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ของคณะกรรมการฯ</w:t>
            </w:r>
            <w:r w:rsidR="0046231E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6231E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ที่เข้าร่วมประชุม</w:t>
            </w:r>
          </w:p>
        </w:tc>
      </w:tr>
      <w:tr w:rsidR="0034354C" w:rsidRPr="00E1699A" w:rsidTr="00B01567">
        <w:trPr>
          <w:trHeight w:val="1470"/>
        </w:trPr>
        <w:tc>
          <w:tcPr>
            <w:tcW w:w="236" w:type="pct"/>
          </w:tcPr>
          <w:p w:rsidR="0034354C" w:rsidRPr="00E1699A" w:rsidRDefault="0034354C" w:rsidP="00B11E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</w:t>
            </w:r>
          </w:p>
        </w:tc>
        <w:tc>
          <w:tcPr>
            <w:tcW w:w="815" w:type="pct"/>
          </w:tcPr>
          <w:p w:rsidR="0034354C" w:rsidRPr="00E1699A" w:rsidRDefault="0034354C" w:rsidP="00AA066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34354C" w:rsidRPr="00E1699A" w:rsidRDefault="0034354C" w:rsidP="00617C8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</w:rPr>
              <w:t>(Knowledge Creation and Acquisition</w:t>
            </w:r>
          </w:p>
        </w:tc>
        <w:tc>
          <w:tcPr>
            <w:tcW w:w="995" w:type="pct"/>
          </w:tcPr>
          <w:p w:rsidR="0034354C" w:rsidRPr="00E1699A" w:rsidRDefault="0034354C" w:rsidP="005609CB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ค้นหา และศึกษาองค์ความรู้ที่ได้รับการคัดเลือก</w:t>
            </w:r>
            <w:r w:rsidR="005609CB"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="005609CB"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เรื่อง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การปรับปรุงหลักสูตรตามเกณฑ์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TQF] </w:t>
            </w:r>
            <w:r w:rsidR="000C120A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แหล่งข้อมูล</w:t>
            </w:r>
            <w:r w:rsidR="000C120A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ตัวอย่าง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เว็บไซต์ของสำนักงานคณะกรรมการอุดมศึกษา เอกสารแจกการอบรมเกณฑ์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TQF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สอบถามจากผู้มีความรู้ด้าน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TQF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ชองสำนักวิชาการและงานทะเบียน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สอบถาม</w:t>
            </w:r>
            <w:r w:rsidR="005B1FE8"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จาก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ผู้มีประสบการณ์</w:t>
            </w:r>
            <w:r w:rsidR="005B1FE8"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เคยปรับปรุงหลักสูตรมาก่อน</w:t>
            </w:r>
            <w:r w:rsidR="00F67F30"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ศึกษาจากคู่มือ</w:t>
            </w:r>
            <w:r w:rsidR="00641616"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เป็นต้น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  <w:r w:rsidR="008D1A06"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6" w:type="pct"/>
          </w:tcPr>
          <w:p w:rsidR="0034354C" w:rsidRPr="00E1699A" w:rsidRDefault="00B11E34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5" w:type="pct"/>
          </w:tcPr>
          <w:p w:rsidR="0034354C" w:rsidRPr="00E1699A" w:rsidRDefault="001B0579" w:rsidP="00AA0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34354C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แหล่งแสวงหาความรู้</w:t>
            </w:r>
          </w:p>
        </w:tc>
        <w:tc>
          <w:tcPr>
            <w:tcW w:w="762" w:type="pct"/>
          </w:tcPr>
          <w:p w:rsidR="0034354C" w:rsidRPr="00E1699A" w:rsidRDefault="0034354C" w:rsidP="0015116B">
            <w:pPr>
              <w:spacing w:after="0" w:line="240" w:lineRule="auto"/>
              <w:ind w:right="20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ผู้รับผิดชอบองค์ความรู้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 หลักสูตรการจัดการ</w:t>
            </w:r>
          </w:p>
          <w:p w:rsidR="0034354C" w:rsidRPr="00E1699A" w:rsidRDefault="0034354C" w:rsidP="00050A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โลจิสติกส์</w:t>
            </w:r>
            <w:r w:rsidR="00050AA9"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ฯ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659" w:type="pct"/>
          </w:tcPr>
          <w:p w:rsidR="0034354C" w:rsidRPr="00E1699A" w:rsidRDefault="0034354C" w:rsidP="00AA066D">
            <w:pPr>
              <w:spacing w:after="0" w:line="240" w:lineRule="auto"/>
              <w:ind w:right="201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ผู้รับผิดชอบองค์ความรู้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 หลักสูตรการจัดการ</w:t>
            </w:r>
          </w:p>
          <w:p w:rsidR="0034354C" w:rsidRPr="00E1699A" w:rsidRDefault="0034354C" w:rsidP="00050AA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โลจิสติกส์</w:t>
            </w:r>
            <w:r w:rsidR="00050AA9"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ฯ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422" w:type="pct"/>
          </w:tcPr>
          <w:p w:rsidR="0034354C" w:rsidRPr="00E1699A" w:rsidRDefault="0034354C" w:rsidP="00AA0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  <w:p w:rsidR="0034354C" w:rsidRPr="00E1699A" w:rsidRDefault="0034354C" w:rsidP="00AA0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</w:p>
          <w:p w:rsidR="0034354C" w:rsidRPr="00E1699A" w:rsidRDefault="00F41FF0" w:rsidP="00AA066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34354C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แหล่ง</w:t>
            </w:r>
          </w:p>
        </w:tc>
      </w:tr>
      <w:tr w:rsidR="00B11E34" w:rsidRPr="00E1699A" w:rsidTr="00B01567">
        <w:trPr>
          <w:trHeight w:val="1470"/>
        </w:trPr>
        <w:tc>
          <w:tcPr>
            <w:tcW w:w="236" w:type="pct"/>
            <w:vMerge w:val="restart"/>
          </w:tcPr>
          <w:p w:rsidR="00B11E34" w:rsidRPr="00E1699A" w:rsidRDefault="00B11E34" w:rsidP="00B11E3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815" w:type="pct"/>
            <w:vMerge w:val="restart"/>
          </w:tcPr>
          <w:p w:rsidR="00B11E34" w:rsidRPr="00E1699A" w:rsidRDefault="00B11E34" w:rsidP="00B6061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B11E34" w:rsidRPr="00E1699A" w:rsidRDefault="00B11E34" w:rsidP="00B6061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</w:rPr>
              <w:t>(Knowledge Organization)</w:t>
            </w:r>
          </w:p>
        </w:tc>
        <w:tc>
          <w:tcPr>
            <w:tcW w:w="995" w:type="pct"/>
          </w:tcPr>
          <w:p w:rsidR="00B11E34" w:rsidRPr="00E1699A" w:rsidRDefault="00B11E34" w:rsidP="0091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จัดทำฐานข้อมูลหรือแหล่งเผยแพร่ความรู้ เพื่อเป็นการวางโครงสร้างความรู้และ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เตรียมพร้อมสำหรับการเก็บความรู้ อย่างเป็นระบบในอนาคต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 จัดทำเว็บไซต์การจัดการความรู้ของคณะวิทยาการจัด เป็นต้น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526" w:type="pct"/>
          </w:tcPr>
          <w:p w:rsidR="00B11E34" w:rsidRPr="00E1699A" w:rsidRDefault="00B11E34" w:rsidP="009129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5" w:type="pct"/>
          </w:tcPr>
          <w:p w:rsidR="00B11E34" w:rsidRPr="00E1699A" w:rsidRDefault="00B11E34" w:rsidP="00912906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จำนวนฐานข้อมูล/แหล่งเผยแพร่ความรู้</w:t>
            </w:r>
          </w:p>
        </w:tc>
        <w:tc>
          <w:tcPr>
            <w:tcW w:w="762" w:type="pct"/>
          </w:tcPr>
          <w:p w:rsidR="00B11E34" w:rsidRPr="00E1699A" w:rsidRDefault="00B11E34" w:rsidP="00912906">
            <w:pPr>
              <w:spacing w:after="0" w:line="240" w:lineRule="auto"/>
              <w:ind w:left="-82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บุคลากรคณะ/วิทยาลัย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 ผู้ดูแลเว็บไซต์คณะ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659" w:type="pct"/>
          </w:tcPr>
          <w:p w:rsidR="00B11E34" w:rsidRPr="00E1699A" w:rsidRDefault="00B11E34" w:rsidP="0091290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 ผู้รับผิดชอบจัดทำฐานข้อมูล</w:t>
            </w:r>
          </w:p>
        </w:tc>
        <w:tc>
          <w:tcPr>
            <w:tcW w:w="422" w:type="pct"/>
          </w:tcPr>
          <w:p w:rsidR="00B11E34" w:rsidRPr="00E1699A" w:rsidRDefault="00B11E34" w:rsidP="00912906">
            <w:pPr>
              <w:tabs>
                <w:tab w:val="left" w:pos="118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  1 ฐานข้อมูล/ แหล่ง</w:t>
            </w:r>
          </w:p>
        </w:tc>
      </w:tr>
      <w:tr w:rsidR="00B11E34" w:rsidRPr="00E1699A" w:rsidTr="006C66E8">
        <w:trPr>
          <w:trHeight w:val="683"/>
        </w:trPr>
        <w:tc>
          <w:tcPr>
            <w:tcW w:w="236" w:type="pct"/>
            <w:vMerge/>
          </w:tcPr>
          <w:p w:rsidR="00B11E34" w:rsidRPr="00E1699A" w:rsidRDefault="00B11E34" w:rsidP="001A07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5" w:type="pct"/>
            <w:vMerge/>
          </w:tcPr>
          <w:p w:rsidR="00B11E34" w:rsidRPr="00E1699A" w:rsidRDefault="00B11E34" w:rsidP="001A07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5" w:type="pct"/>
          </w:tcPr>
          <w:p w:rsidR="00B11E34" w:rsidRPr="00E1699A" w:rsidRDefault="007F6B0F" w:rsidP="00CF27C5">
            <w:pPr>
              <w:spacing w:after="0" w:line="240" w:lineRule="auto"/>
              <w:ind w:right="20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</w:t>
            </w:r>
            <w:r w:rsidR="00B11E34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 เรื่อง </w:t>
            </w:r>
            <w:r w:rsidR="00B11E34"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="00B11E34"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ตัวอย่าง การปรับปรุงหลักสูตรตามเกณฑ์ </w:t>
            </w:r>
            <w:r w:rsidR="00B11E34"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TQF]</w:t>
            </w:r>
            <w:r w:rsidR="00B11E34"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="00B11E34"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จากแหล่งต่างๆ ที่หาได้มาและจัดให้เป็นหมวดหมู่ จัดเก็บไว้ในระบบฐานข้อมูลที่เตรียมไว้</w:t>
            </w:r>
          </w:p>
        </w:tc>
        <w:tc>
          <w:tcPr>
            <w:tcW w:w="526" w:type="pct"/>
          </w:tcPr>
          <w:p w:rsidR="00B11E34" w:rsidRPr="00E1699A" w:rsidRDefault="00B11E34" w:rsidP="004D52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585" w:type="pct"/>
          </w:tcPr>
          <w:p w:rsidR="00B11E34" w:rsidRPr="00E1699A" w:rsidRDefault="00B11E34" w:rsidP="004D52E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จำนวนเรื่อง</w:t>
            </w:r>
          </w:p>
          <w:p w:rsidR="00B11E34" w:rsidRPr="00E1699A" w:rsidRDefault="00B11E34" w:rsidP="004D52EA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762" w:type="pct"/>
          </w:tcPr>
          <w:p w:rsidR="00B11E34" w:rsidRPr="00E1699A" w:rsidRDefault="00B11E34" w:rsidP="004D52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ผู้รับผิดชอบองค์ความรู้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 หลักสูตรการจัดการโลจิสติกส์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ฯ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659" w:type="pct"/>
          </w:tcPr>
          <w:p w:rsidR="00B11E34" w:rsidRPr="00E1699A" w:rsidRDefault="00B11E34" w:rsidP="004D52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ผู้รับผิดชอบองค์ความรู้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 หลักสูตรการจัดการ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โลจิสติกส์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ฯ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422" w:type="pct"/>
          </w:tcPr>
          <w:p w:rsidR="00B11E34" w:rsidRPr="00E1699A" w:rsidRDefault="00B11E34" w:rsidP="004D52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อย่างน้อย </w:t>
            </w:r>
          </w:p>
          <w:p w:rsidR="00B11E34" w:rsidRPr="00E1699A" w:rsidRDefault="00B11E34" w:rsidP="004D52E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2 เรื่อง</w:t>
            </w:r>
          </w:p>
        </w:tc>
      </w:tr>
      <w:tr w:rsidR="00B11E34" w:rsidRPr="00E1699A" w:rsidTr="00B01567">
        <w:trPr>
          <w:trHeight w:val="1470"/>
        </w:trPr>
        <w:tc>
          <w:tcPr>
            <w:tcW w:w="236" w:type="pct"/>
            <w:vMerge w:val="restart"/>
          </w:tcPr>
          <w:p w:rsidR="00B11E34" w:rsidRPr="00E1699A" w:rsidRDefault="00B11E34" w:rsidP="00B11E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815" w:type="pct"/>
            <w:vMerge w:val="restart"/>
          </w:tcPr>
          <w:p w:rsidR="00B11E34" w:rsidRPr="00E1699A" w:rsidRDefault="00B11E34" w:rsidP="00D93F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การประมวลและกลั่นกรองความรู้</w:t>
            </w:r>
            <w:r w:rsidRPr="00E1699A">
              <w:rPr>
                <w:rFonts w:ascii="TH SarabunPSK" w:hAnsi="TH SarabunPSK" w:cs="TH SarabunPSK"/>
                <w:sz w:val="28"/>
              </w:rPr>
              <w:t xml:space="preserve"> (Knowledge Codification and Refinement)</w:t>
            </w:r>
          </w:p>
        </w:tc>
        <w:tc>
          <w:tcPr>
            <w:tcW w:w="995" w:type="pct"/>
          </w:tcPr>
          <w:p w:rsidR="00B11E34" w:rsidRPr="00E1699A" w:rsidRDefault="00B11E34" w:rsidP="0066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ประชุมร่วมกันพิจารณาทบทวนความถูกต้อง และกลั่นกรองความรู้ที่ได้จากการรวบรวมความรู้จากแหล่งต่างๆ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เช่น ปรับปรุงรูปแบบเอกสารให้เป็นมาตรฐาน, ใช้ภาษาเดียวกัน, ปรับปรุงเนื้อหาให้สมบูรณ์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526" w:type="pct"/>
          </w:tcPr>
          <w:p w:rsidR="00B11E34" w:rsidRPr="00E1699A" w:rsidRDefault="00B11E34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:rsidR="00B11E34" w:rsidRPr="00E1699A" w:rsidRDefault="00B11E34" w:rsidP="00887E57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ร้อยละของผู้เข้าร่วมประชุม</w:t>
            </w:r>
          </w:p>
        </w:tc>
        <w:tc>
          <w:tcPr>
            <w:tcW w:w="762" w:type="pct"/>
          </w:tcPr>
          <w:p w:rsidR="00B11E34" w:rsidRPr="00E1699A" w:rsidRDefault="00B11E34" w:rsidP="006141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ผู้รับผิดชอบองค์ความรู้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 หลักสูตรการจัดการโลจิสติกส์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ฯ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659" w:type="pct"/>
          </w:tcPr>
          <w:p w:rsidR="00B11E34" w:rsidRPr="00E1699A" w:rsidRDefault="00B11E34" w:rsidP="006141BE">
            <w:pPr>
              <w:spacing w:after="0" w:line="240" w:lineRule="auto"/>
              <w:ind w:right="20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ผู้รับผิดชอบองค์ความรู้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 หลักสูตรการจัดการ โลจิสติกส์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ฯ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422" w:type="pct"/>
          </w:tcPr>
          <w:p w:rsidR="00B11E34" w:rsidRPr="00E1699A" w:rsidRDefault="00B11E34" w:rsidP="006141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80 ของผู้เข้าร่วมประชุม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ตัวอย่าง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อาจารย์ทั้งหมดของ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หลักสูตรการจัดการ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โลจิสติกส์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ฯ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</w:tr>
      <w:tr w:rsidR="00B11E34" w:rsidRPr="00E1699A" w:rsidTr="00B01567">
        <w:trPr>
          <w:trHeight w:val="1470"/>
        </w:trPr>
        <w:tc>
          <w:tcPr>
            <w:tcW w:w="236" w:type="pct"/>
            <w:vMerge/>
          </w:tcPr>
          <w:p w:rsidR="00B11E34" w:rsidRPr="00E1699A" w:rsidRDefault="00B11E34" w:rsidP="001A07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15" w:type="pct"/>
            <w:vMerge/>
          </w:tcPr>
          <w:p w:rsidR="00B11E34" w:rsidRPr="00E1699A" w:rsidRDefault="00B11E34" w:rsidP="00D93F6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5" w:type="pct"/>
          </w:tcPr>
          <w:p w:rsidR="00B11E34" w:rsidRPr="00E1699A" w:rsidRDefault="00B11E34" w:rsidP="00663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จัดทำแนวปฏิบัติที่ดี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เพื่อใช้เป็นแนวทางในการนำองค์ความรู้ที่ได้ไปใช้ประโยชน์</w:t>
            </w:r>
          </w:p>
        </w:tc>
        <w:tc>
          <w:tcPr>
            <w:tcW w:w="526" w:type="pct"/>
          </w:tcPr>
          <w:p w:rsidR="00B11E34" w:rsidRPr="00E1699A" w:rsidRDefault="00B11E34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:rsidR="00B11E34" w:rsidRPr="00E1699A" w:rsidRDefault="00B11E34" w:rsidP="00D45B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จำนวนแนวปฏิบัติที่ดี (มีความยาวไม่เกิน 5 หน้า)</w:t>
            </w:r>
          </w:p>
        </w:tc>
        <w:tc>
          <w:tcPr>
            <w:tcW w:w="762" w:type="pct"/>
          </w:tcPr>
          <w:p w:rsidR="00B11E34" w:rsidRPr="00E1699A" w:rsidRDefault="00B11E34" w:rsidP="00D45B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ผู้รับผิดชอบองค์ความรู้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 หลักสูตรการจัดการ โลจิสติกส์และ      ซัพพลายเชน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659" w:type="pct"/>
          </w:tcPr>
          <w:p w:rsidR="00B11E34" w:rsidRPr="00E1699A" w:rsidRDefault="00B11E34" w:rsidP="00D45B86">
            <w:pPr>
              <w:spacing w:after="0" w:line="240" w:lineRule="auto"/>
              <w:ind w:right="201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ผู้รับผิดชอบองค์ความรู้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 หลักสูตรการจัดการ โลจิสติกส์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ฯ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422" w:type="pct"/>
          </w:tcPr>
          <w:p w:rsidR="00B11E34" w:rsidRPr="00E1699A" w:rsidRDefault="00B11E34" w:rsidP="00D45B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อย่างน้อง </w:t>
            </w:r>
          </w:p>
          <w:p w:rsidR="00B11E34" w:rsidRPr="00E1699A" w:rsidRDefault="00B11E34" w:rsidP="00D45B8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1 เรื่อง</w:t>
            </w:r>
          </w:p>
        </w:tc>
      </w:tr>
      <w:tr w:rsidR="00CF27C5" w:rsidRPr="00E1699A" w:rsidTr="00B01567">
        <w:trPr>
          <w:trHeight w:val="70"/>
        </w:trPr>
        <w:tc>
          <w:tcPr>
            <w:tcW w:w="236" w:type="pct"/>
          </w:tcPr>
          <w:p w:rsidR="00CF27C5" w:rsidRPr="00E1699A" w:rsidRDefault="00B11E34" w:rsidP="001A078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815" w:type="pct"/>
          </w:tcPr>
          <w:p w:rsidR="00CF27C5" w:rsidRPr="00E1699A" w:rsidRDefault="00CF27C5" w:rsidP="001A07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การเข้าถึงความรู้</w:t>
            </w:r>
          </w:p>
          <w:p w:rsidR="00CF27C5" w:rsidRPr="00E1699A" w:rsidRDefault="00CF27C5" w:rsidP="001A0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</w:rPr>
              <w:t>(Knowledge Access)</w:t>
            </w:r>
          </w:p>
        </w:tc>
        <w:tc>
          <w:tcPr>
            <w:tcW w:w="995" w:type="pct"/>
          </w:tcPr>
          <w:p w:rsidR="00CF27C5" w:rsidRPr="00E1699A" w:rsidRDefault="00CF27C5" w:rsidP="00A22A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เผยแพร่แนวปฏิบัติที่ดีผ่านช่องทางต่างๆ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การจัดทำ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 xml:space="preserve"> Website </w:t>
            </w:r>
          </w:p>
          <w:p w:rsidR="00CF27C5" w:rsidRPr="00E1699A" w:rsidRDefault="00CF27C5" w:rsidP="00A22A2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เป็นการทำให้ผู้ใช้ความรู้นั้นเข้าถึงความรู้ที่ต้องการได้ง่ายและสะดวก เช่น ระบบเทคโนโลยีสารสนเทศ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(IT), Web board ,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บอร์ดประชาสัมพันธ์ เป็นต้น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เพื่อให้กลุ่มเป้าหมายหรือบุคคลภายนอก เข้าถึงองค์ความรู้ และแนวปฏิบัติที่ดีได้ง่าย</w:t>
            </w:r>
          </w:p>
        </w:tc>
        <w:tc>
          <w:tcPr>
            <w:tcW w:w="526" w:type="pct"/>
          </w:tcPr>
          <w:p w:rsidR="00CF27C5" w:rsidRPr="00E1699A" w:rsidRDefault="00CF27C5" w:rsidP="00F22B38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" w:type="pct"/>
          </w:tcPr>
          <w:p w:rsidR="00CF27C5" w:rsidRPr="00E1699A" w:rsidRDefault="00CF27C5" w:rsidP="00B74707">
            <w:pPr>
              <w:spacing w:line="240" w:lineRule="auto"/>
              <w:jc w:val="center"/>
              <w:rPr>
                <w:rFonts w:ascii="TH SarabunPSK" w:hAnsi="TH SarabunPSK" w:cs="TH SarabunPSK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จำนวนแหล่งเผยแพร่แนวปฏิบัติที่ดี</w:t>
            </w:r>
          </w:p>
        </w:tc>
        <w:tc>
          <w:tcPr>
            <w:tcW w:w="762" w:type="pct"/>
          </w:tcPr>
          <w:p w:rsidR="00CF27C5" w:rsidRPr="00E1699A" w:rsidRDefault="00CF27C5" w:rsidP="00B74707">
            <w:pPr>
              <w:spacing w:after="0" w:line="240" w:lineRule="auto"/>
              <w:ind w:left="-82" w:right="-10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บุคลากรคณะ/วิทยาลัย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 ผู้ดูแลเว็บไซต์คณะวิทยาการจัดการ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659" w:type="pct"/>
          </w:tcPr>
          <w:p w:rsidR="00CF27C5" w:rsidRPr="00E1699A" w:rsidRDefault="00CF27C5" w:rsidP="00B747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 ผู้รับผิดชอบจัดทำฐานข้อมูล</w:t>
            </w:r>
          </w:p>
        </w:tc>
        <w:tc>
          <w:tcPr>
            <w:tcW w:w="422" w:type="pct"/>
          </w:tcPr>
          <w:p w:rsidR="00CF27C5" w:rsidRPr="00E1699A" w:rsidRDefault="00CF27C5" w:rsidP="00B74707">
            <w:pPr>
              <w:tabs>
                <w:tab w:val="left" w:pos="118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  1 แหล่ง</w:t>
            </w:r>
          </w:p>
        </w:tc>
      </w:tr>
      <w:tr w:rsidR="00CF27C5" w:rsidRPr="00E1699A" w:rsidTr="00B01567">
        <w:trPr>
          <w:trHeight w:val="1470"/>
        </w:trPr>
        <w:tc>
          <w:tcPr>
            <w:tcW w:w="236" w:type="pct"/>
          </w:tcPr>
          <w:p w:rsidR="00CF27C5" w:rsidRPr="00E1699A" w:rsidRDefault="00B11E34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815" w:type="pct"/>
          </w:tcPr>
          <w:p w:rsidR="00CF27C5" w:rsidRPr="00E1699A" w:rsidRDefault="00CF27C5" w:rsidP="0039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การแบ่งปันแลกเปลี่ยนความรู้</w:t>
            </w:r>
          </w:p>
          <w:p w:rsidR="00CF27C5" w:rsidRPr="00E1699A" w:rsidRDefault="00CF27C5" w:rsidP="0039018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</w:rPr>
              <w:t>(Knowledge Sharing)</w:t>
            </w:r>
          </w:p>
        </w:tc>
        <w:tc>
          <w:tcPr>
            <w:tcW w:w="995" w:type="pct"/>
          </w:tcPr>
          <w:p w:rsidR="00CF27C5" w:rsidRPr="00E1699A" w:rsidRDefault="00CF27C5" w:rsidP="00BE4C11">
            <w:pPr>
              <w:autoSpaceDE w:val="0"/>
              <w:autoSpaceDN w:val="0"/>
              <w:adjustRightInd w:val="0"/>
              <w:spacing w:after="0" w:line="240" w:lineRule="auto"/>
              <w:ind w:right="-102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จัดกิจกรรมพบปะเพื่อแลกเปลี่ยนเรียนรู้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ทำได้หลายวิธีการ โดยกรณีเป็น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Explicit Knowledge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อาจจัดทำเป็น เอกสาร, ฐานความรู้, เทคโนโลยีสารสนเทศ หรือกรณีเป็น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Tacit Knowledge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อาจจัดทำเป็นระบบ ทีมข้ามสายงาน, กิจกรรมกลุ่มคุณภาพและนวัตกรรม, ชุมชนแห่งการเรียนรู้, ระบบพี่เลี้ยง, การสับเปลี่ยนงาน, การยืมตัว, เวทีแลกเปลี่ยนความรู้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เป็นต้น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526" w:type="pct"/>
          </w:tcPr>
          <w:p w:rsidR="00CF27C5" w:rsidRPr="00E1699A" w:rsidRDefault="00B11E34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5" w:type="pct"/>
          </w:tcPr>
          <w:p w:rsidR="00CF27C5" w:rsidRPr="00E1699A" w:rsidRDefault="00CF27C5" w:rsidP="00887E5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จำนวนครั้งของกิจกรรมแลกเปลี่ยนความรู้</w:t>
            </w:r>
          </w:p>
        </w:tc>
        <w:tc>
          <w:tcPr>
            <w:tcW w:w="762" w:type="pct"/>
          </w:tcPr>
          <w:p w:rsidR="00CF27C5" w:rsidRPr="00E1699A" w:rsidRDefault="00CF27C5" w:rsidP="004718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 คณะ/วิทยาลัย</w:t>
            </w:r>
          </w:p>
        </w:tc>
        <w:tc>
          <w:tcPr>
            <w:tcW w:w="659" w:type="pct"/>
          </w:tcPr>
          <w:p w:rsidR="00CF27C5" w:rsidRPr="00E1699A" w:rsidRDefault="00CF27C5" w:rsidP="003901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422" w:type="pct"/>
          </w:tcPr>
          <w:p w:rsidR="00CF27C5" w:rsidRPr="00E1699A" w:rsidRDefault="00CF27C5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กิจกรรมแลกเปลี่ยนเรียนรู้</w:t>
            </w:r>
          </w:p>
          <w:p w:rsidR="00CF27C5" w:rsidRPr="00E1699A" w:rsidRDefault="00CF27C5" w:rsidP="00B02A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   1 ครั้ง</w:t>
            </w:r>
          </w:p>
        </w:tc>
      </w:tr>
      <w:tr w:rsidR="00CF27C5" w:rsidRPr="00E1699A" w:rsidTr="00B01567">
        <w:trPr>
          <w:trHeight w:val="9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CF27C5" w:rsidP="00B11E34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CF27C5" w:rsidP="0039018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 xml:space="preserve"> (Learning)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CF27C5" w:rsidP="00D663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การนำองค์ความรู้ที่ได้รับไปใช้ในการปฏิบัติงาน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 หลักสูตรการจัดการทั่วไปได้นำความรู้ที่ได้รับจากการแลกเปลี่ยนเรียนรู้ และศึกษาจากแนวปฏิบัติที่ดีของ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หลักสูตรการจัดการโลจิสติกส์ฯ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มาใช้ในการปรับปรุงหลักสูตร ซึ่งสามารถทำให้เกิดความรวดเร็ว ถูกต้อง และเกิดประสิทธิภาพต่อการปรับปรุงหลักสูตร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B11E34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CF27C5" w:rsidP="0082488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จำนวน/ร้อยละของผู้ที่นำนำองค์ความรู้ไปใช้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ตัวอย่าง จำนวนหลักสูตร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หรือร้อยละของหลักสูตรทั้งหมดในคณะ</w:t>
            </w:r>
            <w:r w:rsidRPr="00E1699A">
              <w:rPr>
                <w:rFonts w:ascii="TH SarabunPSK" w:hAnsi="TH SarabunPSK" w:cs="TH SarabunPSK"/>
                <w:color w:val="FF0000"/>
                <w:sz w:val="32"/>
                <w:szCs w:val="32"/>
              </w:rPr>
              <w:t>]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CF27C5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บุคลากรคณะวิทยาการจัดการ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CF27C5" w:rsidP="00390189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KM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CF27C5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 จำนวน</w:t>
            </w:r>
          </w:p>
          <w:p w:rsidR="00CF27C5" w:rsidRPr="00E1699A" w:rsidRDefault="00CF27C5" w:rsidP="0039018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    1 หลักสูตร / ร้อยละ 80 ทั้งหมดของคณะ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]</w:t>
            </w:r>
          </w:p>
        </w:tc>
      </w:tr>
      <w:tr w:rsidR="00CF27C5" w:rsidRPr="00E1699A" w:rsidTr="00076809">
        <w:trPr>
          <w:trHeight w:val="96"/>
        </w:trPr>
        <w:tc>
          <w:tcPr>
            <w:tcW w:w="2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CF27C5" w:rsidP="000768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ผู้ทบทวน </w:t>
            </w: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CF27C5" w:rsidRPr="00E1699A" w:rsidRDefault="00CF27C5" w:rsidP="00032E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(……………………………………………..…………)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</w:t>
            </w:r>
          </w:p>
          <w:p w:rsidR="00CF27C5" w:rsidRPr="00E1699A" w:rsidRDefault="00CF27C5" w:rsidP="00032E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ตำแหน่ง ประธานคณะกรรมการจัดการความรู้</w:t>
            </w:r>
          </w:p>
          <w:p w:rsidR="00CF27C5" w:rsidRPr="00E1699A" w:rsidRDefault="00CF27C5" w:rsidP="00032E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ผู้บริหารสูงสุด</w:t>
            </w: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ด้านการจัดการความรู้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(CK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O)</w:t>
            </w:r>
          </w:p>
        </w:tc>
        <w:tc>
          <w:tcPr>
            <w:tcW w:w="24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C5" w:rsidRPr="00E1699A" w:rsidRDefault="00CF27C5" w:rsidP="0007680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ผู้อนุมัติ </w:t>
            </w:r>
            <w:r w:rsidRPr="00E169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    </w:t>
            </w:r>
          </w:p>
          <w:p w:rsidR="00CF27C5" w:rsidRPr="00E1699A" w:rsidRDefault="00CF27C5" w:rsidP="000768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</w:rPr>
              <w:t xml:space="preserve">                      (……………………………………………..…………)</w:t>
            </w:r>
          </w:p>
          <w:p w:rsidR="00CF27C5" w:rsidRPr="00E1699A" w:rsidRDefault="00CF27C5" w:rsidP="000768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ตำแหน่งคณบดีคณะ.............................</w:t>
            </w:r>
          </w:p>
          <w:p w:rsidR="00CF27C5" w:rsidRPr="00E1699A" w:rsidRDefault="00CF27C5" w:rsidP="000768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69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ผู้บริหารสูงสุดของหน่วยงาน </w:t>
            </w:r>
            <w:r w:rsidRPr="00E1699A">
              <w:rPr>
                <w:rFonts w:ascii="TH SarabunPSK" w:hAnsi="TH SarabunPSK" w:cs="TH SarabunPSK"/>
                <w:sz w:val="32"/>
                <w:szCs w:val="32"/>
              </w:rPr>
              <w:t>(CEO)</w:t>
            </w:r>
          </w:p>
        </w:tc>
      </w:tr>
    </w:tbl>
    <w:p w:rsidR="00567030" w:rsidRPr="00E1699A" w:rsidRDefault="00567030" w:rsidP="00B47EF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47AD7" w:rsidRPr="00E1699A" w:rsidRDefault="00147AD7" w:rsidP="00147AD7">
      <w:pPr>
        <w:rPr>
          <w:rFonts w:ascii="TH SarabunPSK" w:hAnsi="TH SarabunPSK" w:cs="TH SarabunPSK"/>
          <w:sz w:val="32"/>
          <w:szCs w:val="32"/>
        </w:rPr>
      </w:pPr>
      <w:r w:rsidRPr="00E1699A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E1699A">
        <w:rPr>
          <w:rFonts w:ascii="TH SarabunPSK" w:hAnsi="TH SarabunPSK" w:cs="TH SarabunPSK"/>
          <w:sz w:val="32"/>
          <w:szCs w:val="32"/>
          <w:cs/>
        </w:rPr>
        <w:tab/>
      </w:r>
      <w:bookmarkStart w:id="1" w:name="_GoBack"/>
      <w:r w:rsidRPr="00E169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กระบวนการจัดการความรู้ </w:t>
      </w:r>
      <w:r w:rsidRPr="00E1699A">
        <w:rPr>
          <w:rFonts w:ascii="TH SarabunPSK" w:hAnsi="TH SarabunPSK" w:cs="TH SarabunPSK"/>
          <w:b/>
          <w:bCs/>
          <w:sz w:val="32"/>
          <w:szCs w:val="32"/>
        </w:rPr>
        <w:t>(Knowledge Management  Process)</w:t>
      </w:r>
      <w:r w:rsidRPr="00E1699A">
        <w:rPr>
          <w:rFonts w:ascii="TH SarabunPSK" w:hAnsi="TH SarabunPSK" w:cs="TH SarabunPSK"/>
          <w:sz w:val="32"/>
          <w:szCs w:val="32"/>
        </w:rPr>
        <w:t xml:space="preserve">  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เป็นกระบวนการแบบหนึ่งที่จะช่วยให้องค์กรเข้าใจถึงขั้นตอนที่ทำให้เกิดกระบวนการจัดการความรู้ หรือพัฒนาการของความรู้ที่จะเกิดขึ้นภายในองค์กระ ประกอบด้วย </w:t>
      </w:r>
      <w:r w:rsidRPr="00E1699A">
        <w:rPr>
          <w:rFonts w:ascii="TH SarabunPSK" w:hAnsi="TH SarabunPSK" w:cs="TH SarabunPSK"/>
          <w:sz w:val="32"/>
          <w:szCs w:val="32"/>
        </w:rPr>
        <w:t xml:space="preserve">7 </w:t>
      </w:r>
      <w:r w:rsidRPr="00E1699A">
        <w:rPr>
          <w:rFonts w:ascii="TH SarabunPSK" w:hAnsi="TH SarabunPSK" w:cs="TH SarabunPSK"/>
          <w:sz w:val="32"/>
          <w:szCs w:val="32"/>
          <w:cs/>
        </w:rPr>
        <w:t>ขั้นตอนดังนี้</w:t>
      </w:r>
    </w:p>
    <w:p w:rsidR="00147AD7" w:rsidRPr="00E1699A" w:rsidRDefault="00147AD7" w:rsidP="00147AD7">
      <w:pPr>
        <w:rPr>
          <w:rFonts w:ascii="TH SarabunPSK" w:hAnsi="TH SarabunPSK" w:cs="TH SarabunPSK"/>
          <w:sz w:val="32"/>
          <w:szCs w:val="32"/>
        </w:rPr>
      </w:pP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ขั้นตอนที่ </w:t>
      </w:r>
      <w:r w:rsidRPr="00E1699A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การบ่งชี้ความรู้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1699A">
        <w:rPr>
          <w:rFonts w:ascii="TH SarabunPSK" w:hAnsi="TH SarabunPSK" w:cs="TH SarabunPSK"/>
          <w:sz w:val="32"/>
          <w:szCs w:val="32"/>
        </w:rPr>
        <w:t>-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เช่น พิจารณาว่า วิสัยทัศน์ </w:t>
      </w:r>
      <w:r w:rsidRPr="00E1699A">
        <w:rPr>
          <w:rFonts w:ascii="TH SarabunPSK" w:hAnsi="TH SarabunPSK" w:cs="TH SarabunPSK"/>
          <w:sz w:val="32"/>
          <w:szCs w:val="32"/>
        </w:rPr>
        <w:t>/</w:t>
      </w:r>
      <w:r w:rsidRPr="00E1699A">
        <w:rPr>
          <w:rFonts w:ascii="TH SarabunPSK" w:hAnsi="TH SarabunPSK" w:cs="TH SarabunPSK"/>
          <w:sz w:val="32"/>
          <w:szCs w:val="32"/>
          <w:cs/>
        </w:rPr>
        <w:t>พันธกิจ</w:t>
      </w:r>
      <w:r w:rsidRPr="00E1699A">
        <w:rPr>
          <w:rFonts w:ascii="TH SarabunPSK" w:hAnsi="TH SarabunPSK" w:cs="TH SarabunPSK"/>
          <w:sz w:val="32"/>
          <w:szCs w:val="32"/>
        </w:rPr>
        <w:t>/</w:t>
      </w:r>
      <w:r w:rsidRPr="00E1699A">
        <w:rPr>
          <w:rFonts w:ascii="TH SarabunPSK" w:hAnsi="TH SarabunPSK" w:cs="TH SarabunPSK"/>
          <w:sz w:val="32"/>
          <w:szCs w:val="32"/>
          <w:cs/>
        </w:rPr>
        <w:t>เป้าหมาย คืออะไร  และเพื่อให้บรรลุเป้าหมายเราจำเป็นต้องรู้อะไร ขณะนี้รามีความรู้อะไรบ้าง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อยู่ในรูปแบบใด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อยู่ที่ใคร</w:t>
      </w:r>
    </w:p>
    <w:p w:rsidR="00147AD7" w:rsidRPr="00E1699A" w:rsidRDefault="00147AD7" w:rsidP="00147AD7">
      <w:pPr>
        <w:rPr>
          <w:rFonts w:ascii="TH SarabunPSK" w:hAnsi="TH SarabunPSK" w:cs="TH SarabunPSK"/>
          <w:sz w:val="32"/>
          <w:szCs w:val="32"/>
        </w:rPr>
      </w:pPr>
      <w:r w:rsidRPr="00E1699A">
        <w:rPr>
          <w:rFonts w:ascii="TH SarabunPSK" w:hAnsi="TH SarabunPSK" w:cs="TH SarabunPSK"/>
          <w:sz w:val="32"/>
          <w:szCs w:val="32"/>
          <w:cs/>
        </w:rPr>
        <w:tab/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1699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การสร้างและแสวงหาความรู้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99A">
        <w:rPr>
          <w:rFonts w:ascii="TH SarabunPSK" w:hAnsi="TH SarabunPSK" w:cs="TH SarabunPSK"/>
          <w:sz w:val="32"/>
          <w:szCs w:val="32"/>
        </w:rPr>
        <w:t>–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เช่น การสร้างความรู้ใหม่</w:t>
      </w:r>
      <w:r w:rsidRPr="00E1699A">
        <w:rPr>
          <w:rFonts w:ascii="TH SarabunPSK" w:hAnsi="TH SarabunPSK" w:cs="TH SarabunPSK"/>
          <w:sz w:val="32"/>
          <w:szCs w:val="32"/>
        </w:rPr>
        <w:t>,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การแสวงหาความรู้จากภายนอก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รักษาความรู้เก่า</w:t>
      </w:r>
      <w:r w:rsidRPr="00E1699A">
        <w:rPr>
          <w:rFonts w:ascii="TH SarabunPSK" w:hAnsi="TH SarabunPSK" w:cs="TH SarabunPSK"/>
          <w:sz w:val="32"/>
          <w:szCs w:val="32"/>
        </w:rPr>
        <w:t>,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จำกัดความรู้ที่ใช้ไม่ได้แล้ว</w:t>
      </w:r>
    </w:p>
    <w:p w:rsidR="00147AD7" w:rsidRPr="00E1699A" w:rsidRDefault="00147AD7" w:rsidP="00147AD7">
      <w:pPr>
        <w:rPr>
          <w:rFonts w:ascii="TH SarabunPSK" w:hAnsi="TH SarabunPSK" w:cs="TH SarabunPSK"/>
          <w:sz w:val="32"/>
          <w:szCs w:val="32"/>
        </w:rPr>
      </w:pPr>
      <w:r w:rsidRPr="00E1699A">
        <w:rPr>
          <w:rFonts w:ascii="TH SarabunPSK" w:hAnsi="TH SarabunPSK" w:cs="TH SarabunPSK"/>
          <w:sz w:val="32"/>
          <w:szCs w:val="32"/>
          <w:cs/>
        </w:rPr>
        <w:tab/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1699A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การจัดความรู้ให้เป็นระบบ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99A">
        <w:rPr>
          <w:rFonts w:ascii="TH SarabunPSK" w:hAnsi="TH SarabunPSK" w:cs="TH SarabunPSK"/>
          <w:sz w:val="32"/>
          <w:szCs w:val="32"/>
        </w:rPr>
        <w:t>–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เป็นการวางโครงสร้างความรู้ เพื่อเตรียมพร้อมสำหรับการเก็บข้อมูลอย่างเป็นระบบในอนาคต</w:t>
      </w:r>
    </w:p>
    <w:p w:rsidR="00147AD7" w:rsidRPr="00E1699A" w:rsidRDefault="00147AD7" w:rsidP="00147AD7">
      <w:pPr>
        <w:rPr>
          <w:rFonts w:ascii="TH SarabunPSK" w:hAnsi="TH SarabunPSK" w:cs="TH SarabunPSK"/>
          <w:sz w:val="32"/>
          <w:szCs w:val="32"/>
        </w:rPr>
      </w:pPr>
      <w:r w:rsidRPr="00E1699A">
        <w:rPr>
          <w:rFonts w:ascii="TH SarabunPSK" w:hAnsi="TH SarabunPSK" w:cs="TH SarabunPSK"/>
          <w:sz w:val="32"/>
          <w:szCs w:val="32"/>
          <w:cs/>
        </w:rPr>
        <w:tab/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1699A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การประมวลและกลั่นกรองความรู้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1699A">
        <w:rPr>
          <w:rFonts w:ascii="TH SarabunPSK" w:hAnsi="TH SarabunPSK" w:cs="TH SarabunPSK"/>
          <w:sz w:val="32"/>
          <w:szCs w:val="32"/>
        </w:rPr>
        <w:t>-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 เช่น ปรับปรุงรูปแบบเอกสารให้เป็นมาตรฐาน 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ใช้ภาษาเดียวกัน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ปรับปรุงเนื้อหาให้สมบูรณ์</w:t>
      </w:r>
    </w:p>
    <w:p w:rsidR="00147AD7" w:rsidRPr="00E1699A" w:rsidRDefault="00147AD7" w:rsidP="00147AD7">
      <w:pPr>
        <w:rPr>
          <w:rFonts w:ascii="TH SarabunPSK" w:hAnsi="TH SarabunPSK" w:cs="TH SarabunPSK"/>
          <w:sz w:val="32"/>
          <w:szCs w:val="32"/>
        </w:rPr>
      </w:pPr>
      <w:r w:rsidRPr="00E1699A">
        <w:rPr>
          <w:rFonts w:ascii="TH SarabunPSK" w:hAnsi="TH SarabunPSK" w:cs="TH SarabunPSK"/>
          <w:sz w:val="32"/>
          <w:szCs w:val="32"/>
          <w:cs/>
        </w:rPr>
        <w:tab/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1699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การเข้าถึงความรู้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99A">
        <w:rPr>
          <w:rFonts w:ascii="TH SarabunPSK" w:hAnsi="TH SarabunPSK" w:cs="TH SarabunPSK"/>
          <w:sz w:val="32"/>
          <w:szCs w:val="32"/>
        </w:rPr>
        <w:t>–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เป็นการทำให้ผู้ใช้ความรู้นั้นเข้าถึงความรู้ที่ต้องการได้ง่ายและสะดวก เช่น ระบบเทคโนโลยีสารสนเทศ </w:t>
      </w:r>
      <w:r w:rsidRPr="00E1699A">
        <w:rPr>
          <w:rFonts w:ascii="TH SarabunPSK" w:hAnsi="TH SarabunPSK" w:cs="TH SarabunPSK"/>
          <w:sz w:val="32"/>
          <w:szCs w:val="32"/>
        </w:rPr>
        <w:t>(IT),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99A">
        <w:rPr>
          <w:rFonts w:ascii="TH SarabunPSK" w:hAnsi="TH SarabunPSK" w:cs="TH SarabunPSK"/>
          <w:sz w:val="32"/>
          <w:szCs w:val="32"/>
        </w:rPr>
        <w:t xml:space="preserve">Web board,      Web blog, </w:t>
      </w:r>
      <w:r w:rsidRPr="00E1699A">
        <w:rPr>
          <w:rFonts w:ascii="TH SarabunPSK" w:hAnsi="TH SarabunPSK" w:cs="TH SarabunPSK"/>
          <w:sz w:val="32"/>
          <w:szCs w:val="32"/>
          <w:cs/>
        </w:rPr>
        <w:t>บอร์ดประชาสัมพันธ์ เป็นต้น</w:t>
      </w:r>
    </w:p>
    <w:p w:rsidR="00147AD7" w:rsidRPr="00E1699A" w:rsidRDefault="00147AD7" w:rsidP="00147AD7">
      <w:pPr>
        <w:rPr>
          <w:rFonts w:ascii="TH SarabunPSK" w:hAnsi="TH SarabunPSK" w:cs="TH SarabunPSK"/>
          <w:sz w:val="32"/>
          <w:szCs w:val="32"/>
        </w:rPr>
      </w:pPr>
      <w:r w:rsidRPr="00E1699A">
        <w:rPr>
          <w:rFonts w:ascii="TH SarabunPSK" w:hAnsi="TH SarabunPSK" w:cs="TH SarabunPSK"/>
          <w:sz w:val="32"/>
          <w:szCs w:val="32"/>
          <w:cs/>
        </w:rPr>
        <w:tab/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1699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การแบ่งปันแลกเปลี่ยนความรู้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699A">
        <w:rPr>
          <w:rFonts w:ascii="TH SarabunPSK" w:hAnsi="TH SarabunPSK" w:cs="TH SarabunPSK"/>
          <w:sz w:val="32"/>
          <w:szCs w:val="32"/>
        </w:rPr>
        <w:t>–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ทำได้หลายวิธี โดยกรณีเป็น  ความรู้ที่ชัดแจ้ง (</w:t>
      </w:r>
      <w:r w:rsidRPr="00E1699A">
        <w:rPr>
          <w:rFonts w:ascii="TH SarabunPSK" w:hAnsi="TH SarabunPSK" w:cs="TH SarabunPSK"/>
          <w:sz w:val="32"/>
          <w:szCs w:val="32"/>
        </w:rPr>
        <w:t xml:space="preserve">Explicit Knowledge) 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    อาจจัดทำเป็น เอกสาร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ฐานความรู้ </w:t>
      </w:r>
      <w:r w:rsidRPr="00E1699A">
        <w:rPr>
          <w:rFonts w:ascii="TH SarabunPSK" w:hAnsi="TH SarabunPSK" w:cs="TH SarabunPSK"/>
          <w:sz w:val="32"/>
          <w:szCs w:val="32"/>
        </w:rPr>
        <w:t>,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เทคโนโลยีสารสนเทศ หรือ กรณีเป็น ความรู้ที่ฝังอยู่ในตัวบุคคล (</w:t>
      </w:r>
      <w:r w:rsidRPr="00E1699A">
        <w:rPr>
          <w:rFonts w:ascii="TH SarabunPSK" w:hAnsi="TH SarabunPSK" w:cs="TH SarabunPSK"/>
          <w:sz w:val="32"/>
          <w:szCs w:val="32"/>
        </w:rPr>
        <w:t xml:space="preserve">Tacit Knowledge) 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อาจจัดทำเป็นระบบ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กิจกรรมกลุ่มคุณภาพและนวัตกรรม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ชุมชนแห่งการเรียนรู้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ระบบพี่เลี้ยง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การสับเปลี่ยนงาน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การยืมตัว</w:t>
      </w:r>
      <w:r w:rsidRPr="00E1699A">
        <w:rPr>
          <w:rFonts w:ascii="TH SarabunPSK" w:hAnsi="TH SarabunPSK" w:cs="TH SarabunPSK"/>
          <w:sz w:val="32"/>
          <w:szCs w:val="32"/>
        </w:rPr>
        <w:t xml:space="preserve">, </w:t>
      </w:r>
      <w:r w:rsidRPr="00E1699A">
        <w:rPr>
          <w:rFonts w:ascii="TH SarabunPSK" w:hAnsi="TH SarabunPSK" w:cs="TH SarabunPSK"/>
          <w:sz w:val="32"/>
          <w:szCs w:val="32"/>
          <w:cs/>
        </w:rPr>
        <w:t>เวทีแลกเปลี่ยนเรียนรู้ เป็นต้น</w:t>
      </w:r>
    </w:p>
    <w:p w:rsidR="00147AD7" w:rsidRPr="00E1699A" w:rsidRDefault="00147AD7" w:rsidP="00147AD7">
      <w:pPr>
        <w:rPr>
          <w:rFonts w:ascii="TH SarabunPSK" w:hAnsi="TH SarabunPSK" w:cs="TH SarabunPSK"/>
          <w:sz w:val="32"/>
          <w:szCs w:val="32"/>
        </w:rPr>
      </w:pPr>
      <w:r w:rsidRPr="00E1699A">
        <w:rPr>
          <w:rFonts w:ascii="TH SarabunPSK" w:hAnsi="TH SarabunPSK" w:cs="TH SarabunPSK"/>
          <w:sz w:val="32"/>
          <w:szCs w:val="32"/>
          <w:cs/>
        </w:rPr>
        <w:tab/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E1699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1699A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การเรียนรู้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1699A">
        <w:rPr>
          <w:rFonts w:ascii="TH SarabunPSK" w:hAnsi="TH SarabunPSK" w:cs="TH SarabunPSK"/>
          <w:sz w:val="32"/>
          <w:szCs w:val="32"/>
        </w:rPr>
        <w:t>-</w:t>
      </w:r>
      <w:r w:rsidRPr="00E1699A">
        <w:rPr>
          <w:rFonts w:ascii="TH SarabunPSK" w:hAnsi="TH SarabunPSK" w:cs="TH SarabunPSK"/>
          <w:sz w:val="32"/>
          <w:szCs w:val="32"/>
          <w:cs/>
        </w:rPr>
        <w:t xml:space="preserve"> ควรทำให้การเรียนรู้เป็นส่วนหนึ่งของงาน เช่น เกิดระบบการเรียนรู้จากสร้างองค์ความรู้ </w:t>
      </w:r>
      <w:r w:rsidRPr="00E1699A">
        <w:rPr>
          <w:rFonts w:ascii="TH SarabunPSK" w:hAnsi="TH SarabunPSK" w:cs="TH SarabunPSK"/>
          <w:sz w:val="32"/>
          <w:szCs w:val="32"/>
        </w:rPr>
        <w:t xml:space="preserve">&gt; </w:t>
      </w:r>
      <w:r w:rsidRPr="00E1699A">
        <w:rPr>
          <w:rFonts w:ascii="TH SarabunPSK" w:hAnsi="TH SarabunPSK" w:cs="TH SarabunPSK"/>
          <w:sz w:val="32"/>
          <w:szCs w:val="32"/>
          <w:cs/>
        </w:rPr>
        <w:t>นำความรู้ไปใช้</w:t>
      </w:r>
      <w:r w:rsidRPr="00E1699A">
        <w:rPr>
          <w:rFonts w:ascii="TH SarabunPSK" w:hAnsi="TH SarabunPSK" w:cs="TH SarabunPSK"/>
          <w:sz w:val="32"/>
          <w:szCs w:val="32"/>
        </w:rPr>
        <w:t>&gt;</w:t>
      </w:r>
      <w:r w:rsidRPr="00E1699A">
        <w:rPr>
          <w:rFonts w:ascii="TH SarabunPSK" w:hAnsi="TH SarabunPSK" w:cs="TH SarabunPSK"/>
          <w:sz w:val="32"/>
          <w:szCs w:val="32"/>
          <w:cs/>
        </w:rPr>
        <w:t>เกิดการเรียนรู้และประสบการณ์ใหม่และหมุนเวียนไปอย่างต่อเนื่อง</w:t>
      </w:r>
    </w:p>
    <w:bookmarkEnd w:id="1"/>
    <w:p w:rsidR="00147AD7" w:rsidRPr="00E1699A" w:rsidRDefault="00147AD7" w:rsidP="00B47EFF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147AD7" w:rsidRPr="00E1699A" w:rsidSect="00AF29BF">
      <w:footerReference w:type="default" r:id="rId8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4F" w:rsidRDefault="00A0774F" w:rsidP="003A5DFF">
      <w:pPr>
        <w:spacing w:after="0" w:line="240" w:lineRule="auto"/>
      </w:pPr>
      <w:r>
        <w:separator/>
      </w:r>
    </w:p>
  </w:endnote>
  <w:endnote w:type="continuationSeparator" w:id="0">
    <w:p w:rsidR="00A0774F" w:rsidRDefault="00A0774F" w:rsidP="003A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76263880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  <w:lang w:val="en-US"/>
      </w:rPr>
    </w:sdtEndPr>
    <w:sdtContent>
      <w:p w:rsidR="007B5546" w:rsidRPr="007B5546" w:rsidRDefault="007B5546" w:rsidP="00D30270">
        <w:pPr>
          <w:pStyle w:val="a7"/>
          <w:pBdr>
            <w:top w:val="single" w:sz="4" w:space="1" w:color="auto"/>
          </w:pBdr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7B554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7B5546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7B5546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7B5546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7A616F" w:rsidRPr="007A616F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5</w:t>
        </w:r>
        <w:r w:rsidRPr="007B5546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7B5546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A01802" w:rsidRDefault="00A018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4F" w:rsidRDefault="00A0774F" w:rsidP="003A5DFF">
      <w:pPr>
        <w:spacing w:after="0" w:line="240" w:lineRule="auto"/>
      </w:pPr>
      <w:r>
        <w:separator/>
      </w:r>
    </w:p>
  </w:footnote>
  <w:footnote w:type="continuationSeparator" w:id="0">
    <w:p w:rsidR="00A0774F" w:rsidRDefault="00A0774F" w:rsidP="003A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86A"/>
    <w:multiLevelType w:val="hybridMultilevel"/>
    <w:tmpl w:val="B00EB26E"/>
    <w:lvl w:ilvl="0" w:tplc="F22AE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78413D"/>
    <w:multiLevelType w:val="hybridMultilevel"/>
    <w:tmpl w:val="DC58A7E0"/>
    <w:lvl w:ilvl="0" w:tplc="CF3CE700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F0D5E"/>
    <w:multiLevelType w:val="hybridMultilevel"/>
    <w:tmpl w:val="DC52F058"/>
    <w:lvl w:ilvl="0" w:tplc="058E5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F6AC6"/>
    <w:multiLevelType w:val="hybridMultilevel"/>
    <w:tmpl w:val="B00EB26E"/>
    <w:lvl w:ilvl="0" w:tplc="F22AE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0AB5F35"/>
    <w:multiLevelType w:val="hybridMultilevel"/>
    <w:tmpl w:val="DE96E148"/>
    <w:lvl w:ilvl="0" w:tplc="943E8B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30636B"/>
    <w:multiLevelType w:val="hybridMultilevel"/>
    <w:tmpl w:val="D946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02C7D"/>
    <w:multiLevelType w:val="hybridMultilevel"/>
    <w:tmpl w:val="F98898FE"/>
    <w:lvl w:ilvl="0" w:tplc="99F02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22187A"/>
    <w:multiLevelType w:val="hybridMultilevel"/>
    <w:tmpl w:val="2D22CFE4"/>
    <w:lvl w:ilvl="0" w:tplc="0ACCA3C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C1634C2"/>
    <w:multiLevelType w:val="hybridMultilevel"/>
    <w:tmpl w:val="8696911A"/>
    <w:lvl w:ilvl="0" w:tplc="624A48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4F151026"/>
    <w:multiLevelType w:val="hybridMultilevel"/>
    <w:tmpl w:val="0CC2F11A"/>
    <w:lvl w:ilvl="0" w:tplc="F8464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227395"/>
    <w:multiLevelType w:val="hybridMultilevel"/>
    <w:tmpl w:val="B00EB26E"/>
    <w:lvl w:ilvl="0" w:tplc="F22AEB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D920BC"/>
    <w:multiLevelType w:val="hybridMultilevel"/>
    <w:tmpl w:val="7CB817EE"/>
    <w:lvl w:ilvl="0" w:tplc="3336082A">
      <w:start w:val="1"/>
      <w:numFmt w:val="decimal"/>
      <w:lvlText w:val="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76D621C"/>
    <w:multiLevelType w:val="hybridMultilevel"/>
    <w:tmpl w:val="0ABA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93"/>
    <w:rsid w:val="000071D3"/>
    <w:rsid w:val="00011FEC"/>
    <w:rsid w:val="00022475"/>
    <w:rsid w:val="00022ED6"/>
    <w:rsid w:val="00024195"/>
    <w:rsid w:val="00032ED3"/>
    <w:rsid w:val="000343F8"/>
    <w:rsid w:val="00034DBC"/>
    <w:rsid w:val="00050AA9"/>
    <w:rsid w:val="00053C58"/>
    <w:rsid w:val="00054391"/>
    <w:rsid w:val="00076809"/>
    <w:rsid w:val="0008296F"/>
    <w:rsid w:val="00095E81"/>
    <w:rsid w:val="000962CA"/>
    <w:rsid w:val="000963D8"/>
    <w:rsid w:val="000A02B3"/>
    <w:rsid w:val="000A50C0"/>
    <w:rsid w:val="000C120A"/>
    <w:rsid w:val="000C3432"/>
    <w:rsid w:val="000C44BA"/>
    <w:rsid w:val="000D1609"/>
    <w:rsid w:val="000E09EC"/>
    <w:rsid w:val="000E5125"/>
    <w:rsid w:val="000E5898"/>
    <w:rsid w:val="00107C81"/>
    <w:rsid w:val="00110D81"/>
    <w:rsid w:val="00115A40"/>
    <w:rsid w:val="00122CE5"/>
    <w:rsid w:val="001314FD"/>
    <w:rsid w:val="0013616E"/>
    <w:rsid w:val="001368DD"/>
    <w:rsid w:val="00147AD7"/>
    <w:rsid w:val="0015116B"/>
    <w:rsid w:val="00161DED"/>
    <w:rsid w:val="00163C3E"/>
    <w:rsid w:val="001656E7"/>
    <w:rsid w:val="00182113"/>
    <w:rsid w:val="00182FF2"/>
    <w:rsid w:val="00183F67"/>
    <w:rsid w:val="00184569"/>
    <w:rsid w:val="001858F1"/>
    <w:rsid w:val="00190F72"/>
    <w:rsid w:val="001922C0"/>
    <w:rsid w:val="00196C6F"/>
    <w:rsid w:val="001A078E"/>
    <w:rsid w:val="001A2005"/>
    <w:rsid w:val="001A79DC"/>
    <w:rsid w:val="001B0579"/>
    <w:rsid w:val="001B4E37"/>
    <w:rsid w:val="001B6D99"/>
    <w:rsid w:val="001D238F"/>
    <w:rsid w:val="001D78D0"/>
    <w:rsid w:val="001E017D"/>
    <w:rsid w:val="001E5AAE"/>
    <w:rsid w:val="001F3D6F"/>
    <w:rsid w:val="001F6844"/>
    <w:rsid w:val="0020392B"/>
    <w:rsid w:val="0020702F"/>
    <w:rsid w:val="00212C1B"/>
    <w:rsid w:val="0022040E"/>
    <w:rsid w:val="00221693"/>
    <w:rsid w:val="00221BD4"/>
    <w:rsid w:val="0023168B"/>
    <w:rsid w:val="002376F4"/>
    <w:rsid w:val="002417BA"/>
    <w:rsid w:val="00242548"/>
    <w:rsid w:val="00242C25"/>
    <w:rsid w:val="002518CE"/>
    <w:rsid w:val="002527C6"/>
    <w:rsid w:val="00260EB8"/>
    <w:rsid w:val="002744C7"/>
    <w:rsid w:val="00291545"/>
    <w:rsid w:val="00291D3E"/>
    <w:rsid w:val="002A557A"/>
    <w:rsid w:val="002A7DB3"/>
    <w:rsid w:val="002B45A1"/>
    <w:rsid w:val="002C3D1D"/>
    <w:rsid w:val="002D46A9"/>
    <w:rsid w:val="002E609F"/>
    <w:rsid w:val="00302D2C"/>
    <w:rsid w:val="00315786"/>
    <w:rsid w:val="003333A0"/>
    <w:rsid w:val="0033516C"/>
    <w:rsid w:val="0034209F"/>
    <w:rsid w:val="0034354C"/>
    <w:rsid w:val="00344A12"/>
    <w:rsid w:val="003744D1"/>
    <w:rsid w:val="00390189"/>
    <w:rsid w:val="003A5DFF"/>
    <w:rsid w:val="003C126A"/>
    <w:rsid w:val="003C209D"/>
    <w:rsid w:val="003D411B"/>
    <w:rsid w:val="003D43C0"/>
    <w:rsid w:val="003D5E3E"/>
    <w:rsid w:val="003E380A"/>
    <w:rsid w:val="003F6CEB"/>
    <w:rsid w:val="004004EE"/>
    <w:rsid w:val="00411321"/>
    <w:rsid w:val="00420679"/>
    <w:rsid w:val="00420F7C"/>
    <w:rsid w:val="004223CB"/>
    <w:rsid w:val="00430EA2"/>
    <w:rsid w:val="004325E1"/>
    <w:rsid w:val="004376E6"/>
    <w:rsid w:val="004406D6"/>
    <w:rsid w:val="00441CE8"/>
    <w:rsid w:val="004433C9"/>
    <w:rsid w:val="004500A0"/>
    <w:rsid w:val="00453466"/>
    <w:rsid w:val="00453595"/>
    <w:rsid w:val="004568A6"/>
    <w:rsid w:val="0046231E"/>
    <w:rsid w:val="0046250E"/>
    <w:rsid w:val="00464218"/>
    <w:rsid w:val="004718BE"/>
    <w:rsid w:val="00494E35"/>
    <w:rsid w:val="004A17B1"/>
    <w:rsid w:val="004A6197"/>
    <w:rsid w:val="004B01A8"/>
    <w:rsid w:val="004B6539"/>
    <w:rsid w:val="004C5303"/>
    <w:rsid w:val="004E3C18"/>
    <w:rsid w:val="004E563C"/>
    <w:rsid w:val="004F00A1"/>
    <w:rsid w:val="004F0918"/>
    <w:rsid w:val="004F4501"/>
    <w:rsid w:val="004F66FA"/>
    <w:rsid w:val="00501624"/>
    <w:rsid w:val="00503881"/>
    <w:rsid w:val="00521572"/>
    <w:rsid w:val="00525AD2"/>
    <w:rsid w:val="00527678"/>
    <w:rsid w:val="00530282"/>
    <w:rsid w:val="00540730"/>
    <w:rsid w:val="005456D7"/>
    <w:rsid w:val="00546F5F"/>
    <w:rsid w:val="005609CB"/>
    <w:rsid w:val="00565DDF"/>
    <w:rsid w:val="00566588"/>
    <w:rsid w:val="00567030"/>
    <w:rsid w:val="00576A99"/>
    <w:rsid w:val="00586297"/>
    <w:rsid w:val="00590EF7"/>
    <w:rsid w:val="00591FB3"/>
    <w:rsid w:val="0059685D"/>
    <w:rsid w:val="005A1E41"/>
    <w:rsid w:val="005A551D"/>
    <w:rsid w:val="005B0815"/>
    <w:rsid w:val="005B1FE8"/>
    <w:rsid w:val="005B59F6"/>
    <w:rsid w:val="005C5134"/>
    <w:rsid w:val="005C7E09"/>
    <w:rsid w:val="005E1735"/>
    <w:rsid w:val="005E50E4"/>
    <w:rsid w:val="005E74B0"/>
    <w:rsid w:val="005F3FDB"/>
    <w:rsid w:val="005F433E"/>
    <w:rsid w:val="006040D6"/>
    <w:rsid w:val="0060772D"/>
    <w:rsid w:val="006141BE"/>
    <w:rsid w:val="00616468"/>
    <w:rsid w:val="00617C84"/>
    <w:rsid w:val="0062358B"/>
    <w:rsid w:val="00630291"/>
    <w:rsid w:val="006319EF"/>
    <w:rsid w:val="00641616"/>
    <w:rsid w:val="00652BE5"/>
    <w:rsid w:val="006548E4"/>
    <w:rsid w:val="00663831"/>
    <w:rsid w:val="00666895"/>
    <w:rsid w:val="00672D2E"/>
    <w:rsid w:val="0067530E"/>
    <w:rsid w:val="00682F8F"/>
    <w:rsid w:val="00686CCF"/>
    <w:rsid w:val="00691256"/>
    <w:rsid w:val="006A156B"/>
    <w:rsid w:val="006A786A"/>
    <w:rsid w:val="006B7B04"/>
    <w:rsid w:val="006C033F"/>
    <w:rsid w:val="006C66E8"/>
    <w:rsid w:val="006D2CDA"/>
    <w:rsid w:val="006D6276"/>
    <w:rsid w:val="006E60B1"/>
    <w:rsid w:val="006F029E"/>
    <w:rsid w:val="00703198"/>
    <w:rsid w:val="0070593C"/>
    <w:rsid w:val="00724E4D"/>
    <w:rsid w:val="00727DF3"/>
    <w:rsid w:val="00732040"/>
    <w:rsid w:val="007532E7"/>
    <w:rsid w:val="00757534"/>
    <w:rsid w:val="00762ECE"/>
    <w:rsid w:val="007870E0"/>
    <w:rsid w:val="007A10D3"/>
    <w:rsid w:val="007A616F"/>
    <w:rsid w:val="007B5546"/>
    <w:rsid w:val="007D1BCE"/>
    <w:rsid w:val="007E117D"/>
    <w:rsid w:val="007F0B36"/>
    <w:rsid w:val="007F331E"/>
    <w:rsid w:val="007F55F5"/>
    <w:rsid w:val="007F6B0F"/>
    <w:rsid w:val="00800413"/>
    <w:rsid w:val="0080571D"/>
    <w:rsid w:val="00807F25"/>
    <w:rsid w:val="0081206B"/>
    <w:rsid w:val="0081279B"/>
    <w:rsid w:val="00824880"/>
    <w:rsid w:val="00832298"/>
    <w:rsid w:val="008446E2"/>
    <w:rsid w:val="008507A0"/>
    <w:rsid w:val="008535D4"/>
    <w:rsid w:val="00857F29"/>
    <w:rsid w:val="00864AC4"/>
    <w:rsid w:val="0086789A"/>
    <w:rsid w:val="00887E57"/>
    <w:rsid w:val="008909C3"/>
    <w:rsid w:val="00891F44"/>
    <w:rsid w:val="008943AE"/>
    <w:rsid w:val="00895D86"/>
    <w:rsid w:val="008A053C"/>
    <w:rsid w:val="008A561F"/>
    <w:rsid w:val="008B218A"/>
    <w:rsid w:val="008B3978"/>
    <w:rsid w:val="008B654B"/>
    <w:rsid w:val="008C2F55"/>
    <w:rsid w:val="008C5ED1"/>
    <w:rsid w:val="008C68D2"/>
    <w:rsid w:val="008D1A06"/>
    <w:rsid w:val="008E61D2"/>
    <w:rsid w:val="008E7E04"/>
    <w:rsid w:val="008F3BDF"/>
    <w:rsid w:val="008F4DC9"/>
    <w:rsid w:val="00900794"/>
    <w:rsid w:val="009060D3"/>
    <w:rsid w:val="0092432B"/>
    <w:rsid w:val="009279DB"/>
    <w:rsid w:val="00933012"/>
    <w:rsid w:val="00941D4B"/>
    <w:rsid w:val="0094416E"/>
    <w:rsid w:val="00950B4A"/>
    <w:rsid w:val="00962EA8"/>
    <w:rsid w:val="00964DF8"/>
    <w:rsid w:val="00966DCF"/>
    <w:rsid w:val="00976E6E"/>
    <w:rsid w:val="00990A20"/>
    <w:rsid w:val="0099396A"/>
    <w:rsid w:val="00997464"/>
    <w:rsid w:val="009A12DB"/>
    <w:rsid w:val="009A35A4"/>
    <w:rsid w:val="009A5928"/>
    <w:rsid w:val="009C0E7D"/>
    <w:rsid w:val="009D1D1B"/>
    <w:rsid w:val="009E1072"/>
    <w:rsid w:val="009E4282"/>
    <w:rsid w:val="009F2782"/>
    <w:rsid w:val="00A01802"/>
    <w:rsid w:val="00A0774F"/>
    <w:rsid w:val="00A22111"/>
    <w:rsid w:val="00A22A2D"/>
    <w:rsid w:val="00A362D3"/>
    <w:rsid w:val="00A40A4E"/>
    <w:rsid w:val="00A41070"/>
    <w:rsid w:val="00A41794"/>
    <w:rsid w:val="00A47A39"/>
    <w:rsid w:val="00A70CD4"/>
    <w:rsid w:val="00A777BC"/>
    <w:rsid w:val="00A93BEC"/>
    <w:rsid w:val="00A96BA2"/>
    <w:rsid w:val="00AA066D"/>
    <w:rsid w:val="00AB008C"/>
    <w:rsid w:val="00AB0252"/>
    <w:rsid w:val="00AB7BC0"/>
    <w:rsid w:val="00AC69D7"/>
    <w:rsid w:val="00AD227E"/>
    <w:rsid w:val="00AD336E"/>
    <w:rsid w:val="00AD3FDF"/>
    <w:rsid w:val="00AD5399"/>
    <w:rsid w:val="00AE04D2"/>
    <w:rsid w:val="00AE0D29"/>
    <w:rsid w:val="00AE486E"/>
    <w:rsid w:val="00AE679A"/>
    <w:rsid w:val="00AF29BF"/>
    <w:rsid w:val="00AF53C1"/>
    <w:rsid w:val="00B01567"/>
    <w:rsid w:val="00B02A07"/>
    <w:rsid w:val="00B05B26"/>
    <w:rsid w:val="00B11E0D"/>
    <w:rsid w:val="00B11E34"/>
    <w:rsid w:val="00B16DA1"/>
    <w:rsid w:val="00B21788"/>
    <w:rsid w:val="00B2397E"/>
    <w:rsid w:val="00B252E4"/>
    <w:rsid w:val="00B25999"/>
    <w:rsid w:val="00B404A8"/>
    <w:rsid w:val="00B47EFF"/>
    <w:rsid w:val="00B53508"/>
    <w:rsid w:val="00B54FE3"/>
    <w:rsid w:val="00B60615"/>
    <w:rsid w:val="00B6249D"/>
    <w:rsid w:val="00B66A75"/>
    <w:rsid w:val="00B67DA6"/>
    <w:rsid w:val="00B7312C"/>
    <w:rsid w:val="00B915DB"/>
    <w:rsid w:val="00B9403A"/>
    <w:rsid w:val="00B96418"/>
    <w:rsid w:val="00BA48CF"/>
    <w:rsid w:val="00BB3815"/>
    <w:rsid w:val="00BB3CC1"/>
    <w:rsid w:val="00BB3E13"/>
    <w:rsid w:val="00BB653E"/>
    <w:rsid w:val="00BB7537"/>
    <w:rsid w:val="00BC3476"/>
    <w:rsid w:val="00BC402E"/>
    <w:rsid w:val="00BC55F4"/>
    <w:rsid w:val="00BD6DDF"/>
    <w:rsid w:val="00BE4C11"/>
    <w:rsid w:val="00BE5E6F"/>
    <w:rsid w:val="00BF39BE"/>
    <w:rsid w:val="00C00264"/>
    <w:rsid w:val="00C049D4"/>
    <w:rsid w:val="00C07591"/>
    <w:rsid w:val="00C10EC9"/>
    <w:rsid w:val="00C12AF9"/>
    <w:rsid w:val="00C15232"/>
    <w:rsid w:val="00C17783"/>
    <w:rsid w:val="00C30AFB"/>
    <w:rsid w:val="00C40A72"/>
    <w:rsid w:val="00C513AD"/>
    <w:rsid w:val="00C53CE1"/>
    <w:rsid w:val="00C556EC"/>
    <w:rsid w:val="00C75757"/>
    <w:rsid w:val="00C91184"/>
    <w:rsid w:val="00C91B17"/>
    <w:rsid w:val="00C96645"/>
    <w:rsid w:val="00C97B73"/>
    <w:rsid w:val="00CA04BB"/>
    <w:rsid w:val="00CA10D1"/>
    <w:rsid w:val="00CB3C43"/>
    <w:rsid w:val="00CB6A58"/>
    <w:rsid w:val="00CC06BB"/>
    <w:rsid w:val="00CC23C3"/>
    <w:rsid w:val="00CC3013"/>
    <w:rsid w:val="00CD141D"/>
    <w:rsid w:val="00CD26BD"/>
    <w:rsid w:val="00CD3C42"/>
    <w:rsid w:val="00CE68CA"/>
    <w:rsid w:val="00CF27C5"/>
    <w:rsid w:val="00CF73E4"/>
    <w:rsid w:val="00D01524"/>
    <w:rsid w:val="00D01F33"/>
    <w:rsid w:val="00D0268E"/>
    <w:rsid w:val="00D04BF5"/>
    <w:rsid w:val="00D10226"/>
    <w:rsid w:val="00D1639A"/>
    <w:rsid w:val="00D207F4"/>
    <w:rsid w:val="00D30270"/>
    <w:rsid w:val="00D34F3A"/>
    <w:rsid w:val="00D434D2"/>
    <w:rsid w:val="00D45DE9"/>
    <w:rsid w:val="00D5006B"/>
    <w:rsid w:val="00D6632C"/>
    <w:rsid w:val="00D7295A"/>
    <w:rsid w:val="00D90F37"/>
    <w:rsid w:val="00D91B57"/>
    <w:rsid w:val="00D926E4"/>
    <w:rsid w:val="00D93F6C"/>
    <w:rsid w:val="00D976EA"/>
    <w:rsid w:val="00D97A98"/>
    <w:rsid w:val="00DA679A"/>
    <w:rsid w:val="00DA6D7B"/>
    <w:rsid w:val="00DA749E"/>
    <w:rsid w:val="00DB4E65"/>
    <w:rsid w:val="00DC4118"/>
    <w:rsid w:val="00DD330C"/>
    <w:rsid w:val="00DD5C85"/>
    <w:rsid w:val="00DD77A2"/>
    <w:rsid w:val="00DE0125"/>
    <w:rsid w:val="00DF4832"/>
    <w:rsid w:val="00DF6974"/>
    <w:rsid w:val="00E01ABC"/>
    <w:rsid w:val="00E01EE1"/>
    <w:rsid w:val="00E02DA1"/>
    <w:rsid w:val="00E06AF3"/>
    <w:rsid w:val="00E079F9"/>
    <w:rsid w:val="00E11F9C"/>
    <w:rsid w:val="00E15D89"/>
    <w:rsid w:val="00E1699A"/>
    <w:rsid w:val="00E200BD"/>
    <w:rsid w:val="00E22376"/>
    <w:rsid w:val="00E243C4"/>
    <w:rsid w:val="00E30E77"/>
    <w:rsid w:val="00E42475"/>
    <w:rsid w:val="00E46555"/>
    <w:rsid w:val="00E50447"/>
    <w:rsid w:val="00E60019"/>
    <w:rsid w:val="00E62F93"/>
    <w:rsid w:val="00E77F5A"/>
    <w:rsid w:val="00E85CE6"/>
    <w:rsid w:val="00E928CD"/>
    <w:rsid w:val="00E937DB"/>
    <w:rsid w:val="00EA32B5"/>
    <w:rsid w:val="00EB0AD4"/>
    <w:rsid w:val="00EB0C0D"/>
    <w:rsid w:val="00EB3363"/>
    <w:rsid w:val="00EB5676"/>
    <w:rsid w:val="00EB6372"/>
    <w:rsid w:val="00EC2BC1"/>
    <w:rsid w:val="00EC35C6"/>
    <w:rsid w:val="00EC699B"/>
    <w:rsid w:val="00EC6F8D"/>
    <w:rsid w:val="00EC7A0F"/>
    <w:rsid w:val="00ED7734"/>
    <w:rsid w:val="00EF2746"/>
    <w:rsid w:val="00EF64A4"/>
    <w:rsid w:val="00F00192"/>
    <w:rsid w:val="00F04FA5"/>
    <w:rsid w:val="00F056CA"/>
    <w:rsid w:val="00F2136F"/>
    <w:rsid w:val="00F23462"/>
    <w:rsid w:val="00F333AF"/>
    <w:rsid w:val="00F342F4"/>
    <w:rsid w:val="00F41FF0"/>
    <w:rsid w:val="00F516BE"/>
    <w:rsid w:val="00F538C1"/>
    <w:rsid w:val="00F67F30"/>
    <w:rsid w:val="00F73ABA"/>
    <w:rsid w:val="00F82E83"/>
    <w:rsid w:val="00F8322C"/>
    <w:rsid w:val="00F83D46"/>
    <w:rsid w:val="00FA6A6B"/>
    <w:rsid w:val="00FB2F78"/>
    <w:rsid w:val="00FC545F"/>
    <w:rsid w:val="00FC5CFB"/>
    <w:rsid w:val="00FD04B9"/>
    <w:rsid w:val="00FD0A06"/>
    <w:rsid w:val="00FD52F7"/>
    <w:rsid w:val="00FE3BAD"/>
    <w:rsid w:val="00FE5E11"/>
    <w:rsid w:val="00FE6758"/>
    <w:rsid w:val="00FE797F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3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964DF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F8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64DF8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4">
    <w:name w:val="caption"/>
    <w:basedOn w:val="a"/>
    <w:next w:val="a"/>
    <w:qFormat/>
    <w:rsid w:val="00964DF8"/>
    <w:pPr>
      <w:spacing w:after="0" w:line="240" w:lineRule="auto"/>
    </w:pPr>
    <w:rPr>
      <w:rFonts w:ascii="AngsanaUPC" w:eastAsia="Cordia New" w:hAnsi="AngsanaUPC" w:cs="Angsana New"/>
      <w:b/>
      <w:bCs/>
      <w:sz w:val="20"/>
      <w:szCs w:val="23"/>
    </w:rPr>
  </w:style>
  <w:style w:type="paragraph" w:styleId="a5">
    <w:name w:val="header"/>
    <w:basedOn w:val="a"/>
    <w:link w:val="a6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3A5DFF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3A5DFF"/>
    <w:rPr>
      <w:sz w:val="22"/>
      <w:szCs w:val="28"/>
    </w:rPr>
  </w:style>
  <w:style w:type="table" w:styleId="a9">
    <w:name w:val="Table Grid"/>
    <w:basedOn w:val="a1"/>
    <w:uiPriority w:val="59"/>
    <w:rsid w:val="00FF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0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styleId="aa">
    <w:name w:val="Hyperlink"/>
    <w:uiPriority w:val="99"/>
    <w:unhideWhenUsed/>
    <w:rsid w:val="00AC69D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4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2D46A9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3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964DF8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DF8"/>
    <w:pPr>
      <w:ind w:left="720"/>
      <w:contextualSpacing/>
    </w:pPr>
  </w:style>
  <w:style w:type="character" w:customStyle="1" w:styleId="10">
    <w:name w:val="หัวเรื่อง 1 อักขระ"/>
    <w:link w:val="1"/>
    <w:uiPriority w:val="9"/>
    <w:rsid w:val="00964DF8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4">
    <w:name w:val="caption"/>
    <w:basedOn w:val="a"/>
    <w:next w:val="a"/>
    <w:qFormat/>
    <w:rsid w:val="00964DF8"/>
    <w:pPr>
      <w:spacing w:after="0" w:line="240" w:lineRule="auto"/>
    </w:pPr>
    <w:rPr>
      <w:rFonts w:ascii="AngsanaUPC" w:eastAsia="Cordia New" w:hAnsi="AngsanaUPC" w:cs="Angsana New"/>
      <w:b/>
      <w:bCs/>
      <w:sz w:val="20"/>
      <w:szCs w:val="23"/>
    </w:rPr>
  </w:style>
  <w:style w:type="paragraph" w:styleId="a5">
    <w:name w:val="header"/>
    <w:basedOn w:val="a"/>
    <w:link w:val="a6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link w:val="a5"/>
    <w:uiPriority w:val="99"/>
    <w:rsid w:val="003A5DFF"/>
    <w:rPr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3A5DFF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link w:val="a7"/>
    <w:uiPriority w:val="99"/>
    <w:rsid w:val="003A5DFF"/>
    <w:rPr>
      <w:sz w:val="22"/>
      <w:szCs w:val="28"/>
    </w:rPr>
  </w:style>
  <w:style w:type="table" w:styleId="a9">
    <w:name w:val="Table Grid"/>
    <w:basedOn w:val="a1"/>
    <w:uiPriority w:val="59"/>
    <w:rsid w:val="00FF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7030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styleId="aa">
    <w:name w:val="Hyperlink"/>
    <w:uiPriority w:val="99"/>
    <w:unhideWhenUsed/>
    <w:rsid w:val="00AC69D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46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semiHidden/>
    <w:rsid w:val="002D46A9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numod</dc:creator>
  <cp:lastModifiedBy>pikul_vru</cp:lastModifiedBy>
  <cp:revision>17</cp:revision>
  <cp:lastPrinted>2017-11-16T05:47:00Z</cp:lastPrinted>
  <dcterms:created xsi:type="dcterms:W3CDTF">2017-11-16T06:02:00Z</dcterms:created>
  <dcterms:modified xsi:type="dcterms:W3CDTF">2017-11-16T06:54:00Z</dcterms:modified>
</cp:coreProperties>
</file>